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E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>Доклад</w:t>
      </w:r>
    </w:p>
    <w:p w:rsidR="0083719A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по правоприменительной практике</w:t>
      </w:r>
      <w:r w:rsidR="006C368A" w:rsidRPr="00962EDE">
        <w:rPr>
          <w:b/>
          <w:sz w:val="28"/>
          <w:szCs w:val="28"/>
        </w:rPr>
        <w:t xml:space="preserve"> </w:t>
      </w:r>
      <w:r w:rsidR="00962EDE" w:rsidRPr="00962EDE">
        <w:rPr>
          <w:b/>
          <w:sz w:val="28"/>
          <w:szCs w:val="28"/>
        </w:rPr>
        <w:t>при осуществлении Государственной инспекцией труда в Республике Ингушетия</w:t>
      </w:r>
    </w:p>
    <w:p w:rsidR="00962EDE" w:rsidRPr="00962EDE" w:rsidRDefault="0018407A" w:rsidP="00C938F2">
      <w:pPr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федерального </w:t>
      </w:r>
      <w:r w:rsidR="00804D2B" w:rsidRPr="00962EDE">
        <w:rPr>
          <w:b/>
          <w:sz w:val="28"/>
          <w:szCs w:val="28"/>
        </w:rPr>
        <w:t>г</w:t>
      </w:r>
      <w:r w:rsidRPr="00962EDE">
        <w:rPr>
          <w:b/>
          <w:sz w:val="28"/>
          <w:szCs w:val="28"/>
        </w:rPr>
        <w:t>осударст</w:t>
      </w:r>
      <w:r w:rsidR="00962EDE">
        <w:rPr>
          <w:b/>
          <w:sz w:val="28"/>
          <w:szCs w:val="28"/>
        </w:rPr>
        <w:t>венного надзора за соблюдением законодательства о труде и об охране труда</w:t>
      </w:r>
    </w:p>
    <w:p w:rsidR="002D5D42" w:rsidRPr="00962EDE" w:rsidRDefault="002E08CD" w:rsidP="00C93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</w:t>
      </w:r>
      <w:r w:rsidR="00D94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D94C63">
        <w:rPr>
          <w:b/>
          <w:sz w:val="28"/>
          <w:szCs w:val="28"/>
        </w:rPr>
        <w:t>2018 году</w:t>
      </w:r>
      <w:r w:rsidR="00962EDE" w:rsidRPr="00962EDE">
        <w:rPr>
          <w:b/>
          <w:sz w:val="28"/>
          <w:szCs w:val="28"/>
        </w:rPr>
        <w:t>.</w:t>
      </w:r>
    </w:p>
    <w:p w:rsidR="003A7802" w:rsidRPr="00962EDE" w:rsidRDefault="007E60DB" w:rsidP="00C938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hAnsi="Times New Roman" w:cs="Times New Roman"/>
          <w:sz w:val="28"/>
          <w:szCs w:val="28"/>
        </w:rPr>
        <w:t>Г</w:t>
      </w:r>
      <w:r w:rsidR="0062556F">
        <w:rPr>
          <w:rFonts w:ascii="Times New Roman" w:hAnsi="Times New Roman" w:cs="Times New Roman"/>
          <w:sz w:val="28"/>
          <w:szCs w:val="28"/>
        </w:rPr>
        <w:t>осударственной инспекцией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62556F">
        <w:rPr>
          <w:rFonts w:ascii="Times New Roman" w:hAnsi="Times New Roman" w:cs="Times New Roman"/>
          <w:sz w:val="28"/>
          <w:szCs w:val="28"/>
        </w:rPr>
        <w:t>в Республике  Ингушетия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Pr="00962EDE">
        <w:rPr>
          <w:rFonts w:ascii="Times New Roman" w:hAnsi="Times New Roman" w:cs="Times New Roman"/>
          <w:sz w:val="28"/>
          <w:szCs w:val="28"/>
        </w:rPr>
        <w:t>в</w:t>
      </w:r>
      <w:r w:rsidR="00C52896">
        <w:rPr>
          <w:rFonts w:ascii="Times New Roman" w:hAnsi="Times New Roman" w:cs="Times New Roman"/>
          <w:sz w:val="28"/>
          <w:szCs w:val="28"/>
        </w:rPr>
        <w:t xml:space="preserve"> 2018 году</w:t>
      </w:r>
      <w:r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962EDE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индивидуальных предпри</w:t>
      </w:r>
      <w:r w:rsidR="0062556F">
        <w:rPr>
          <w:rFonts w:ascii="Times New Roman" w:hAnsi="Times New Roman" w:cs="Times New Roman"/>
          <w:sz w:val="28"/>
          <w:szCs w:val="28"/>
        </w:rPr>
        <w:t>ним</w:t>
      </w:r>
      <w:r w:rsidR="00C52896">
        <w:rPr>
          <w:rFonts w:ascii="Times New Roman" w:hAnsi="Times New Roman" w:cs="Times New Roman"/>
          <w:sz w:val="28"/>
          <w:szCs w:val="28"/>
        </w:rPr>
        <w:t>ателей проведены 342</w:t>
      </w:r>
      <w:r w:rsidR="001667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E08CD">
        <w:rPr>
          <w:rFonts w:ascii="Times New Roman" w:hAnsi="Times New Roman" w:cs="Times New Roman"/>
          <w:sz w:val="28"/>
          <w:szCs w:val="28"/>
        </w:rPr>
        <w:t>к</w:t>
      </w:r>
      <w:r w:rsidR="00F63FEA">
        <w:rPr>
          <w:rFonts w:ascii="Times New Roman" w:hAnsi="Times New Roman" w:cs="Times New Roman"/>
          <w:sz w:val="28"/>
          <w:szCs w:val="28"/>
        </w:rPr>
        <w:t>и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1667CC">
        <w:rPr>
          <w:rFonts w:ascii="Times New Roman" w:hAnsi="Times New Roman" w:cs="Times New Roman"/>
          <w:sz w:val="28"/>
          <w:szCs w:val="28"/>
        </w:rPr>
        <w:t xml:space="preserve">, </w:t>
      </w:r>
      <w:r w:rsidR="002E08CD">
        <w:rPr>
          <w:rFonts w:ascii="Times New Roman" w:hAnsi="Times New Roman" w:cs="Times New Roman"/>
          <w:sz w:val="28"/>
          <w:szCs w:val="28"/>
        </w:rPr>
        <w:t>из них внеплано</w:t>
      </w:r>
      <w:r w:rsidR="00C52896">
        <w:rPr>
          <w:rFonts w:ascii="Times New Roman" w:hAnsi="Times New Roman" w:cs="Times New Roman"/>
          <w:sz w:val="28"/>
          <w:szCs w:val="28"/>
        </w:rPr>
        <w:t>вых проверок - 229, плановых-113</w:t>
      </w:r>
      <w:r w:rsidR="003A7802" w:rsidRPr="00962EDE">
        <w:rPr>
          <w:rFonts w:ascii="Times New Roman" w:hAnsi="Times New Roman" w:cs="Times New Roman"/>
          <w:sz w:val="28"/>
          <w:szCs w:val="28"/>
        </w:rPr>
        <w:t>.</w:t>
      </w:r>
    </w:p>
    <w:p w:rsidR="003A7802" w:rsidRPr="00962EDE" w:rsidRDefault="003A7802" w:rsidP="00C938F2">
      <w:pPr>
        <w:pStyle w:val="Style1"/>
        <w:widowControl/>
        <w:spacing w:line="240" w:lineRule="auto"/>
        <w:ind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ан в защите своих трудовых прав, качественным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изменение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уровня информационной отк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рытости деятельности Государственной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инспек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ции труда</w:t>
      </w:r>
      <w:proofErr w:type="gramEnd"/>
      <w:r w:rsidR="0062556F">
        <w:rPr>
          <w:rStyle w:val="FontStyle167"/>
          <w:rFonts w:ascii="Times New Roman" w:hAnsi="Times New Roman" w:cs="Times New Roman"/>
          <w:sz w:val="28"/>
          <w:szCs w:val="28"/>
        </w:rPr>
        <w:t xml:space="preserve"> в Республике Ингушетия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962EDE" w:rsidRDefault="00EB7A8F" w:rsidP="00C938F2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EB4DEF" w:rsidRPr="00962EDE" w:rsidRDefault="00EB7A8F" w:rsidP="00C938F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>А</w:t>
      </w:r>
      <w:r w:rsidR="001667CC">
        <w:rPr>
          <w:sz w:val="28"/>
          <w:szCs w:val="28"/>
        </w:rPr>
        <w:t>нализ поступив</w:t>
      </w:r>
      <w:r w:rsidR="00C52896">
        <w:rPr>
          <w:sz w:val="28"/>
          <w:szCs w:val="28"/>
        </w:rPr>
        <w:t>ших 294</w:t>
      </w:r>
      <w:r w:rsidR="00EB4DEF" w:rsidRPr="00962EDE">
        <w:rPr>
          <w:sz w:val="28"/>
          <w:szCs w:val="28"/>
        </w:rPr>
        <w:t xml:space="preserve"> обращений граждан</w:t>
      </w:r>
      <w:r w:rsidR="00907525">
        <w:rPr>
          <w:sz w:val="28"/>
          <w:szCs w:val="28"/>
        </w:rPr>
        <w:t xml:space="preserve"> </w:t>
      </w:r>
      <w:r w:rsidRPr="00962EDE">
        <w:rPr>
          <w:sz w:val="28"/>
          <w:szCs w:val="28"/>
        </w:rPr>
        <w:t xml:space="preserve"> в</w:t>
      </w:r>
      <w:r w:rsidR="00C52896">
        <w:rPr>
          <w:sz w:val="28"/>
          <w:szCs w:val="28"/>
        </w:rPr>
        <w:t xml:space="preserve">  2018 году</w:t>
      </w:r>
      <w:r w:rsidR="00EB4DEF" w:rsidRPr="00962EDE">
        <w:rPr>
          <w:sz w:val="28"/>
          <w:szCs w:val="28"/>
        </w:rPr>
        <w:t xml:space="preserve"> 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законодательства:</w:t>
      </w:r>
      <w:r w:rsidR="00F566E8">
        <w:rPr>
          <w:sz w:val="28"/>
          <w:szCs w:val="28"/>
        </w:rPr>
        <w:t xml:space="preserve"> </w:t>
      </w:r>
      <w:r w:rsidR="00EB4DEF" w:rsidRPr="00962EDE">
        <w:rPr>
          <w:sz w:val="28"/>
          <w:szCs w:val="28"/>
        </w:rPr>
        <w:t>невыплат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или неполн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в установленный срок заработной платы</w:t>
      </w:r>
      <w:r w:rsidR="00F566E8">
        <w:rPr>
          <w:sz w:val="28"/>
          <w:szCs w:val="28"/>
        </w:rPr>
        <w:t xml:space="preserve">,  невыплата компенсационных и стимулирующих надбавок к </w:t>
      </w:r>
      <w:r w:rsidR="00EB4DEF" w:rsidRPr="00962EDE">
        <w:rPr>
          <w:sz w:val="28"/>
          <w:szCs w:val="28"/>
        </w:rPr>
        <w:t xml:space="preserve"> заработ</w:t>
      </w:r>
      <w:r w:rsidR="00F566E8">
        <w:rPr>
          <w:sz w:val="28"/>
          <w:szCs w:val="28"/>
        </w:rPr>
        <w:t xml:space="preserve">ной плате, </w:t>
      </w:r>
      <w:r w:rsidR="00EB4DEF" w:rsidRPr="00962EDE">
        <w:rPr>
          <w:sz w:val="28"/>
          <w:szCs w:val="28"/>
        </w:rPr>
        <w:t>незаконно</w:t>
      </w:r>
      <w:r w:rsidRPr="00962EDE">
        <w:rPr>
          <w:sz w:val="28"/>
          <w:szCs w:val="28"/>
        </w:rPr>
        <w:t>е</w:t>
      </w:r>
      <w:r w:rsidR="00EB4DEF" w:rsidRPr="00962EDE">
        <w:rPr>
          <w:sz w:val="28"/>
          <w:szCs w:val="28"/>
        </w:rPr>
        <w:t xml:space="preserve"> увольнени</w:t>
      </w:r>
      <w:r w:rsidRPr="00962EDE">
        <w:rPr>
          <w:sz w:val="28"/>
          <w:szCs w:val="28"/>
        </w:rPr>
        <w:t>е</w:t>
      </w:r>
      <w:r w:rsidR="00F566E8">
        <w:rPr>
          <w:sz w:val="28"/>
          <w:szCs w:val="28"/>
        </w:rPr>
        <w:t xml:space="preserve"> работников, </w:t>
      </w:r>
      <w:r w:rsidR="002E08CD">
        <w:rPr>
          <w:sz w:val="28"/>
          <w:szCs w:val="28"/>
        </w:rPr>
        <w:t>необоснованное привлечение к дисциплинарной ответственности</w:t>
      </w:r>
      <w:proofErr w:type="gramEnd"/>
      <w:r w:rsidR="002E08CD">
        <w:rPr>
          <w:sz w:val="28"/>
          <w:szCs w:val="28"/>
        </w:rPr>
        <w:t xml:space="preserve">, </w:t>
      </w:r>
      <w:r w:rsidR="00EB4DEF" w:rsidRPr="00962EDE">
        <w:rPr>
          <w:sz w:val="28"/>
          <w:szCs w:val="28"/>
        </w:rPr>
        <w:t>охран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труда, специальн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оценк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условий труда на рабочих местах</w:t>
      </w:r>
      <w:r w:rsidR="00F566E8">
        <w:rPr>
          <w:sz w:val="28"/>
          <w:szCs w:val="28"/>
        </w:rPr>
        <w:t xml:space="preserve">, </w:t>
      </w:r>
      <w:r w:rsidR="002E08CD">
        <w:rPr>
          <w:sz w:val="28"/>
          <w:szCs w:val="28"/>
        </w:rPr>
        <w:t xml:space="preserve">отказ работодателей в </w:t>
      </w:r>
      <w:r w:rsidR="00F566E8">
        <w:rPr>
          <w:sz w:val="28"/>
          <w:szCs w:val="28"/>
        </w:rPr>
        <w:t>расследовани</w:t>
      </w:r>
      <w:r w:rsidR="002E08CD">
        <w:rPr>
          <w:sz w:val="28"/>
          <w:szCs w:val="28"/>
        </w:rPr>
        <w:t>и</w:t>
      </w:r>
      <w:r w:rsidR="00EB4DEF" w:rsidRPr="00962EDE">
        <w:rPr>
          <w:sz w:val="28"/>
          <w:szCs w:val="28"/>
        </w:rPr>
        <w:t xml:space="preserve"> несчастных случае</w:t>
      </w:r>
      <w:r w:rsidR="00F566E8">
        <w:rPr>
          <w:sz w:val="28"/>
          <w:szCs w:val="28"/>
        </w:rPr>
        <w:t>в</w:t>
      </w:r>
      <w:r w:rsidR="002E08CD">
        <w:rPr>
          <w:sz w:val="28"/>
          <w:szCs w:val="28"/>
        </w:rPr>
        <w:t xml:space="preserve"> на производстве</w:t>
      </w:r>
      <w:r w:rsidR="00F566E8">
        <w:rPr>
          <w:sz w:val="28"/>
          <w:szCs w:val="28"/>
        </w:rPr>
        <w:t>.</w:t>
      </w:r>
    </w:p>
    <w:p w:rsidR="00156C37" w:rsidRPr="00C938F2" w:rsidRDefault="00F63FEA" w:rsidP="00C938F2">
      <w:pPr>
        <w:pStyle w:val="af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контрольно-надзорных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мероприятий, в том числе по результатам </w:t>
      </w:r>
      <w:r w:rsidR="00EB4DEF"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расследования несчастных случаев на производстве</w:t>
      </w:r>
      <w:r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было</w:t>
      </w:r>
      <w:r w:rsidR="00C52896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выявлено 1141</w:t>
      </w:r>
      <w:r w:rsidR="00D767B6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нарушения</w:t>
      </w:r>
      <w:r w:rsidR="00EB4DEF"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в то</w:t>
      </w:r>
      <w:r w:rsidR="00D767B6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м числе </w:t>
      </w:r>
      <w:r w:rsidR="002E08CD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 отношении индивидуальных предпринимателей</w:t>
      </w:r>
      <w:r w:rsidR="00C938F2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и предприятий малого и среднего предпринимательства</w:t>
      </w:r>
      <w:r w:rsidR="00EB4DEF"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56C3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="00EB4DEF"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частые нарушения допуска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ются работодателями по вопросам </w:t>
      </w:r>
      <w:r w:rsidR="00EB4DEF" w:rsidRPr="00F566E8">
        <w:rPr>
          <w:rFonts w:ascii="Times New Roman" w:hAnsi="Times New Roman"/>
          <w:sz w:val="28"/>
          <w:szCs w:val="28"/>
          <w:lang w:val="ru-RU"/>
        </w:rPr>
        <w:t xml:space="preserve">оплаты и нормирования труда </w:t>
      </w:r>
      <w:r w:rsidR="00C52896">
        <w:rPr>
          <w:rFonts w:ascii="Times New Roman" w:hAnsi="Times New Roman"/>
          <w:sz w:val="28"/>
          <w:szCs w:val="28"/>
          <w:lang w:val="ru-RU"/>
        </w:rPr>
        <w:t>-170</w:t>
      </w:r>
      <w:r w:rsidR="00EB4DEF" w:rsidRPr="00F566E8">
        <w:rPr>
          <w:rFonts w:ascii="Times New Roman" w:hAnsi="Times New Roman"/>
          <w:sz w:val="28"/>
          <w:szCs w:val="28"/>
          <w:lang w:val="ru-RU"/>
        </w:rPr>
        <w:t>,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 xml:space="preserve"> оформления и расторжения трудовых</w:t>
      </w:r>
      <w:r w:rsidR="00C938F2">
        <w:rPr>
          <w:rFonts w:ascii="Times New Roman" w:hAnsi="Times New Roman"/>
          <w:sz w:val="28"/>
          <w:szCs w:val="28"/>
          <w:lang w:val="ru-RU"/>
        </w:rPr>
        <w:t xml:space="preserve"> договоров</w:t>
      </w:r>
      <w:r w:rsidR="00EB4DEF"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</w:t>
      </w:r>
      <w:r w:rsid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2896">
        <w:rPr>
          <w:rFonts w:ascii="Times New Roman" w:hAnsi="Times New Roman"/>
          <w:sz w:val="28"/>
          <w:szCs w:val="28"/>
          <w:lang w:val="ru-RU"/>
        </w:rPr>
        <w:t>52</w:t>
      </w:r>
      <w:r w:rsidR="00EB4DEF" w:rsidRPr="00F566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66E8">
        <w:rPr>
          <w:rFonts w:ascii="Times New Roman" w:hAnsi="Times New Roman"/>
          <w:sz w:val="28"/>
          <w:szCs w:val="28"/>
          <w:lang w:val="ru-RU"/>
        </w:rPr>
        <w:t>соблюд</w:t>
      </w:r>
      <w:r w:rsidR="00C938F2">
        <w:rPr>
          <w:rFonts w:ascii="Times New Roman" w:hAnsi="Times New Roman"/>
          <w:sz w:val="28"/>
          <w:szCs w:val="28"/>
          <w:lang w:val="ru-RU"/>
        </w:rPr>
        <w:t>е</w:t>
      </w:r>
      <w:r w:rsidR="00C52896">
        <w:rPr>
          <w:rFonts w:ascii="Times New Roman" w:hAnsi="Times New Roman"/>
          <w:sz w:val="28"/>
          <w:szCs w:val="28"/>
          <w:lang w:val="ru-RU"/>
        </w:rPr>
        <w:t>ния требований охраны труда-550</w:t>
      </w:r>
      <w:r w:rsidR="00C938F2">
        <w:rPr>
          <w:rFonts w:ascii="Times New Roman" w:hAnsi="Times New Roman"/>
          <w:sz w:val="28"/>
          <w:szCs w:val="28"/>
          <w:lang w:val="ru-RU"/>
        </w:rPr>
        <w:t xml:space="preserve"> и др</w:t>
      </w:r>
      <w:r w:rsidR="00EB4DEF" w:rsidRPr="00F566E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723C7" w:rsidRPr="00F566E8" w:rsidRDefault="00EB4DEF" w:rsidP="00C938F2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13E80" w:rsidRDefault="00413E80" w:rsidP="00C938F2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B4DEF" w:rsidRPr="00962EDE" w:rsidRDefault="00EB4DEF" w:rsidP="00C938F2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Оплата труда</w:t>
      </w:r>
    </w:p>
    <w:p w:rsidR="004F6351" w:rsidRDefault="004F6351" w:rsidP="00853A59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4F6351" w:rsidRDefault="004F6351" w:rsidP="004F6351">
      <w:pPr>
        <w:ind w:left="-142" w:right="-1"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В рамках предоставленных полномочий </w:t>
      </w:r>
      <w:r w:rsidRPr="008639EF">
        <w:rPr>
          <w:sz w:val="28"/>
          <w:szCs w:val="28"/>
        </w:rPr>
        <w:t>Гос</w:t>
      </w:r>
      <w:r>
        <w:rPr>
          <w:sz w:val="28"/>
          <w:szCs w:val="28"/>
        </w:rPr>
        <w:t>ударственной инспекцией труда в Республике Ингушетия</w:t>
      </w:r>
      <w:r w:rsidRPr="008639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2018 году продолжена деятельность по выявлению и погашению задолженности по заработной плате работникам предприятий и организаций </w:t>
      </w:r>
      <w:r w:rsidRPr="008639EF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Pr="008639EF">
        <w:rPr>
          <w:sz w:val="28"/>
          <w:szCs w:val="28"/>
        </w:rPr>
        <w:t xml:space="preserve"> взаимодействии с органами исполнительной власти республики,</w:t>
      </w:r>
      <w:r>
        <w:rPr>
          <w:sz w:val="28"/>
          <w:szCs w:val="28"/>
        </w:rPr>
        <w:t xml:space="preserve"> органами прокуратуры, профсоюзами</w:t>
      </w:r>
      <w:r w:rsidRPr="008639EF">
        <w:rPr>
          <w:sz w:val="28"/>
          <w:szCs w:val="28"/>
        </w:rPr>
        <w:t>,</w:t>
      </w:r>
      <w:r>
        <w:rPr>
          <w:sz w:val="28"/>
          <w:szCs w:val="28"/>
        </w:rPr>
        <w:t xml:space="preserve"> налоговыми органами,</w:t>
      </w:r>
      <w:r w:rsidRPr="008639EF">
        <w:rPr>
          <w:sz w:val="28"/>
          <w:szCs w:val="28"/>
        </w:rPr>
        <w:t xml:space="preserve"> объедине</w:t>
      </w:r>
      <w:r>
        <w:rPr>
          <w:sz w:val="28"/>
          <w:szCs w:val="28"/>
        </w:rPr>
        <w:t xml:space="preserve">ниями работодателей,  </w:t>
      </w:r>
      <w:r w:rsidRPr="008639EF">
        <w:rPr>
          <w:sz w:val="28"/>
        </w:rPr>
        <w:t>заключены соглашения</w:t>
      </w:r>
      <w:r>
        <w:rPr>
          <w:sz w:val="28"/>
        </w:rPr>
        <w:t xml:space="preserve"> о взаимодействии с</w:t>
      </w:r>
      <w:r w:rsidRPr="008639EF">
        <w:rPr>
          <w:sz w:val="28"/>
        </w:rPr>
        <w:t xml:space="preserve"> </w:t>
      </w:r>
      <w:r>
        <w:rPr>
          <w:sz w:val="28"/>
        </w:rPr>
        <w:t>контрольно-надзорными органами, министерствами и ведомствами в целях эффективного решения поставленных задач по недопущению задолженности</w:t>
      </w:r>
      <w:proofErr w:type="gramEnd"/>
      <w:r>
        <w:rPr>
          <w:sz w:val="28"/>
        </w:rPr>
        <w:t xml:space="preserve"> по заработной плате.</w:t>
      </w:r>
    </w:p>
    <w:p w:rsidR="004F6351" w:rsidRDefault="004F6351" w:rsidP="004F6351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января по декабрь 2018 года в 24 хозяйствующих субъектах  выявлена задолженность по заработной плате, в том числе работникам предприятий жилищно-коммунального хозяйства, строительства, транспорта,  учреждений образования и здравоохранения. </w:t>
      </w:r>
    </w:p>
    <w:p w:rsidR="004F6351" w:rsidRDefault="004F6351" w:rsidP="004F6351">
      <w:pPr>
        <w:autoSpaceDE w:val="0"/>
        <w:autoSpaceDN w:val="0"/>
        <w:adjustRightInd w:val="0"/>
        <w:ind w:left="-142" w:right="-425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2018 году выявлялась задолженность по заработной плате работникам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Сунжа-Водоканал</w:t>
      </w:r>
      <w:proofErr w:type="spellEnd"/>
      <w:r>
        <w:rPr>
          <w:color w:val="000000"/>
          <w:sz w:val="28"/>
          <w:szCs w:val="28"/>
        </w:rPr>
        <w:t>», МУП «</w:t>
      </w:r>
      <w:proofErr w:type="spellStart"/>
      <w:r>
        <w:rPr>
          <w:color w:val="000000"/>
          <w:sz w:val="28"/>
          <w:szCs w:val="28"/>
        </w:rPr>
        <w:t>Малгобек-Водоканал</w:t>
      </w:r>
      <w:proofErr w:type="spellEnd"/>
      <w:r>
        <w:rPr>
          <w:color w:val="000000"/>
          <w:sz w:val="28"/>
          <w:szCs w:val="28"/>
        </w:rPr>
        <w:t xml:space="preserve">», МУП «ПУЖКХ г. </w:t>
      </w:r>
      <w:proofErr w:type="spellStart"/>
      <w:r>
        <w:rPr>
          <w:color w:val="000000"/>
          <w:sz w:val="28"/>
          <w:szCs w:val="28"/>
        </w:rPr>
        <w:t>Малгобек</w:t>
      </w:r>
      <w:proofErr w:type="spellEnd"/>
      <w:r>
        <w:rPr>
          <w:color w:val="000000"/>
          <w:sz w:val="28"/>
          <w:szCs w:val="28"/>
        </w:rPr>
        <w:t xml:space="preserve">», МУП «ЖКХ», ООО «ПО </w:t>
      </w:r>
      <w:proofErr w:type="spellStart"/>
      <w:r>
        <w:rPr>
          <w:color w:val="000000"/>
          <w:sz w:val="28"/>
          <w:szCs w:val="28"/>
        </w:rPr>
        <w:t>Мирна</w:t>
      </w:r>
      <w:proofErr w:type="spellEnd"/>
      <w:r>
        <w:rPr>
          <w:color w:val="000000"/>
          <w:sz w:val="28"/>
          <w:szCs w:val="28"/>
        </w:rPr>
        <w:t>», а также работникам хозяйствующих субъектов, находящихся на стадии ликвидации, в том числе: ГУП «</w:t>
      </w:r>
      <w:proofErr w:type="spellStart"/>
      <w:r>
        <w:rPr>
          <w:color w:val="000000"/>
          <w:sz w:val="28"/>
          <w:szCs w:val="28"/>
        </w:rPr>
        <w:t>Ингушводоканал</w:t>
      </w:r>
      <w:proofErr w:type="spellEnd"/>
      <w:r>
        <w:rPr>
          <w:color w:val="000000"/>
          <w:sz w:val="28"/>
          <w:szCs w:val="28"/>
        </w:rPr>
        <w:t xml:space="preserve">» в размере 19,6 млн., Ликвидационная комиссия </w:t>
      </w:r>
      <w:proofErr w:type="spellStart"/>
      <w:r>
        <w:rPr>
          <w:color w:val="000000"/>
          <w:sz w:val="28"/>
          <w:szCs w:val="28"/>
        </w:rPr>
        <w:t>Министрества</w:t>
      </w:r>
      <w:proofErr w:type="spellEnd"/>
      <w:r>
        <w:rPr>
          <w:color w:val="000000"/>
          <w:sz w:val="28"/>
          <w:szCs w:val="28"/>
        </w:rPr>
        <w:t xml:space="preserve"> по связям с общественностью и национальным отношениям Ингушетии – 582, 0 тыс. рублей,  ООО «</w:t>
      </w:r>
      <w:proofErr w:type="spellStart"/>
      <w:r>
        <w:rPr>
          <w:color w:val="000000"/>
          <w:sz w:val="28"/>
          <w:szCs w:val="28"/>
        </w:rPr>
        <w:t>Ганстрой-Групп</w:t>
      </w:r>
      <w:proofErr w:type="spellEnd"/>
      <w:r>
        <w:rPr>
          <w:color w:val="000000"/>
          <w:sz w:val="28"/>
          <w:szCs w:val="28"/>
        </w:rPr>
        <w:t>» в размере 3,1 млн. рублей, ОАО «</w:t>
      </w:r>
      <w:proofErr w:type="spellStart"/>
      <w:r>
        <w:rPr>
          <w:color w:val="000000"/>
          <w:sz w:val="28"/>
          <w:szCs w:val="28"/>
        </w:rPr>
        <w:t>Ингушэнерго</w:t>
      </w:r>
      <w:proofErr w:type="spellEnd"/>
      <w:r>
        <w:rPr>
          <w:color w:val="000000"/>
          <w:sz w:val="28"/>
          <w:szCs w:val="28"/>
        </w:rPr>
        <w:t xml:space="preserve">» - 492, 0 тыс. рублей, и МУП «СУ-1» Малгобекского района - 190,0 тыс. рублей. </w:t>
      </w:r>
    </w:p>
    <w:p w:rsidR="004F6351" w:rsidRDefault="004F6351" w:rsidP="004F6351">
      <w:pPr>
        <w:autoSpaceDE w:val="0"/>
        <w:autoSpaceDN w:val="0"/>
        <w:adjustRightInd w:val="0"/>
        <w:ind w:left="-142" w:right="-425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результате совместных мероприятий  Государственной инспекции труда в Республике Ингушетия и Управления Федеральной службы судебных приставов по Республике Ингушетия выплачена заработная плата работникам предприятий, находящихся на стадии ликвидации,</w:t>
      </w:r>
      <w:r w:rsidRPr="009F654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также текущая задолженность по заработной плате работникам предприятий жилищно-коммунального хозяйства по судебным приказам.</w:t>
      </w:r>
    </w:p>
    <w:p w:rsidR="004F6351" w:rsidRDefault="004F6351" w:rsidP="004F6351">
      <w:pPr>
        <w:autoSpaceDE w:val="0"/>
        <w:autoSpaceDN w:val="0"/>
        <w:adjustRightInd w:val="0"/>
        <w:ind w:left="-142" w:right="-42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данным органов статистики в июле 2018 года задолженность по заработной плате 425 работникам 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>» составляла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13170,0 тысяч рублей.</w:t>
      </w:r>
    </w:p>
    <w:p w:rsidR="004F6351" w:rsidRDefault="004F6351" w:rsidP="004F6351">
      <w:pPr>
        <w:pStyle w:val="af0"/>
        <w:ind w:left="-142" w:right="-426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по заработной плате образовалась в связи с несвоевременным перечислением денежных средств Министерством финансов Республики Ингушетия за предоставленные льготы по бесплатному проезду льготной категории граждан. Предприятие осуществляет деятельность за счет собственных средств и выпадающих доходов за проезд льготной категории граждан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П</w:t>
      </w:r>
      <w:r>
        <w:rPr>
          <w:sz w:val="28"/>
          <w:szCs w:val="28"/>
        </w:rPr>
        <w:t>ри погашении текущей задолженности в связи с отсутствием денежных средств образуется задолженность по заработной плате за следующий месяц.</w:t>
      </w:r>
    </w:p>
    <w:p w:rsidR="004F6351" w:rsidRDefault="004F6351" w:rsidP="004F6351">
      <w:pPr>
        <w:autoSpaceDE w:val="0"/>
        <w:autoSpaceDN w:val="0"/>
        <w:adjustRightInd w:val="0"/>
        <w:ind w:left="-142" w:right="-42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связи с тем, что задолженность по заработной плате в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сохранялась длительное время, Государственной инспекцией труда в Республике Ингушетия были реализованы мероприятия, направленные на снижение задолженности по заработной плате, приняты все меры инспекторского реагирования, по решению мирового суда был дисквалифицирован директор предприятия, неоднократно к административной ответственности привлекались виновные должностные и юридическое лица, материалы проверок направлялись  в следственные органы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В результате принятых мер задолженность по заработной плате работникам предприятия была погашена в полном объеме. </w:t>
      </w:r>
    </w:p>
    <w:p w:rsidR="004F6351" w:rsidRDefault="004F6351" w:rsidP="004F6351">
      <w:pPr>
        <w:autoSpaceDE w:val="0"/>
        <w:autoSpaceDN w:val="0"/>
        <w:adjustRightInd w:val="0"/>
        <w:ind w:left="-142" w:firstLine="57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июле-августе 2018 года выявлена задолженность по заработной плате работникам общеобразовательных учреждений: ЧОУ «СОШ «Лидер» - 189,12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тысмяч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рублей, ГБУ Детский оздоровительный лагерь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Аьрзи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- 2998,09 тысяч рублей. На основании предписания задолженность по заработной плате работникам ГБУ Детский оздоровительный лагерь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Аьрзи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выплачена в установленные сроки, частично выплачена заработная плата работникам ЧОУ «СОШ «Лидер», виновные лица привлечены к административной ответственности.</w:t>
      </w:r>
    </w:p>
    <w:p w:rsidR="004F6351" w:rsidRDefault="004F6351" w:rsidP="004F6351">
      <w:pPr>
        <w:pStyle w:val="afe"/>
        <w:spacing w:after="0"/>
        <w:ind w:left="-142" w:right="-42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 соответствии с коллективными жалобами работников</w:t>
      </w:r>
      <w:r w:rsidRPr="00CB168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о сохраняющейся длительное время задолженности по заработной плате,</w:t>
      </w:r>
      <w:r w:rsidRPr="00CB168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Государственной инспекцией труда в Республике Ингушетия во втором полугодии 2018 года в отношении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 неоднократно проводились внеплановые выездные проверки соблюдения трудового законодательства в части невыплаты работникам заработной платы. </w:t>
      </w:r>
      <w:proofErr w:type="gramEnd"/>
    </w:p>
    <w:p w:rsidR="004F6351" w:rsidRDefault="004F6351" w:rsidP="004F6351">
      <w:pPr>
        <w:pStyle w:val="afe"/>
        <w:spacing w:after="0"/>
        <w:ind w:left="-142" w:right="-42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сведениям органов статистики на 1 декабря 2018 года задолженность по заработной плате 252 работникам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 составила 29707,0 тысяч рублей за период с мая по ноябрь 2018 года. </w:t>
      </w:r>
    </w:p>
    <w:p w:rsidR="004F6351" w:rsidRDefault="004F6351" w:rsidP="004F6351">
      <w:pPr>
        <w:pStyle w:val="afe"/>
        <w:spacing w:after="0"/>
        <w:ind w:left="-142" w:right="-426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Одной из причин задолженности по заработной плате стало несвоевременное поступление на расчетные счета предприятия единовременной денежной компенсации по оплате коммунальных услуг льготной категории граждан.</w:t>
      </w:r>
    </w:p>
    <w:p w:rsidR="004F6351" w:rsidRDefault="004F6351" w:rsidP="004F6351">
      <w:pPr>
        <w:ind w:left="-142" w:right="-284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результатам проверок в отношении виновных лиц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 вынесены 9 постановлений о назначении административного наказания по части 6 статьи 5.27.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КоАП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Российской Федерации, размер штрафов составил 100,0 тысяч рублей.</w:t>
      </w:r>
    </w:p>
    <w:p w:rsidR="004F6351" w:rsidRDefault="004F6351" w:rsidP="004F6351">
      <w:pPr>
        <w:ind w:left="-142" w:right="-284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связи с закрытием расчетных счетов предприятия, судебными органами вынесены решения о выплате работникам заработной платы, которые были переданы судебным приставам-исполнителям для принудительного взыскания.</w:t>
      </w:r>
    </w:p>
    <w:p w:rsidR="004F6351" w:rsidRDefault="004F6351" w:rsidP="004F6351">
      <w:pPr>
        <w:ind w:left="-142" w:right="-284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</w:t>
      </w:r>
      <w:r w:rsidRPr="00386C0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принятия решения о дисквалификации должностных лиц, виновных в допущенных нарушениях трудового законодательства, оформлены 3 протокола об административном правонарушении, предусмотренном частью 7 ст. 5.27. Кодекса Российской Федерации об административном правонарушении, мировыми судами приняты решения о привлечении виновных лиц к административной ответственности. В рамках совместного соглашения о сотрудничестве и взаимодействии материалы контрольно-надзорных мероприятий в отношении должностных лиц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направлены в следственные органы для принятия решения о возбуждении уголовного дела по ст. 145.1 Уголовного кодекса Российской Федерации.</w:t>
      </w:r>
    </w:p>
    <w:p w:rsidR="004F6351" w:rsidRDefault="004F6351" w:rsidP="004F6351">
      <w:pPr>
        <w:autoSpaceDE w:val="0"/>
        <w:autoSpaceDN w:val="0"/>
        <w:adjustRightInd w:val="0"/>
        <w:ind w:left="-142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 связи со сложной ситуацией по заработной плате, сложившейся на предприятии, по инициативе Государственной инспекции труда в Республике Ингушетия ежемесячно проводились заседания Межведомственной комиссии по ликвидации задолженности по заработной плате и легализации трудовых правоотношений Правительства Республики Ингушетия с разработкой мероприятий по поэтапному погашению задолженности по заработной плате,</w:t>
      </w:r>
      <w:r>
        <w:rPr>
          <w:sz w:val="28"/>
          <w:szCs w:val="28"/>
        </w:rPr>
        <w:t xml:space="preserve"> проводились сверки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задолженности по заработной плате с органами прокуратуры, Управлением Федеральной службы судебных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приставов по Республике Ингушетия, </w:t>
      </w:r>
      <w:r>
        <w:rPr>
          <w:sz w:val="28"/>
          <w:szCs w:val="28"/>
        </w:rPr>
        <w:t>осуществлялся ежедневный мониторинг задолженности по заработной плате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F6351" w:rsidRDefault="004F6351" w:rsidP="004F6351">
      <w:pPr>
        <w:autoSpaceDE w:val="0"/>
        <w:autoSpaceDN w:val="0"/>
        <w:adjustRightInd w:val="0"/>
        <w:ind w:left="-142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Итогом реализации комплекса совместных мероприятий с Правительством Республики Ингушетия, органами прокуратуры и другими заинтересованными органами стало полное погашение 28.12.2018 года задолженности по заработной плате работникам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Ингушрегионводоканал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в размере 29707,0 тысяч рублей.</w:t>
      </w:r>
    </w:p>
    <w:p w:rsidR="004F6351" w:rsidRDefault="004F6351" w:rsidP="004F6351">
      <w:pPr>
        <w:ind w:left="-142" w:right="-284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результате принятых мер инспекторского реагирования в 2018 году 5376 работникам предприятий и организаций выплачена заработная плата в размере 119,2 млн. рублей.</w:t>
      </w:r>
    </w:p>
    <w:p w:rsidR="004F6351" w:rsidRPr="00805F41" w:rsidRDefault="004F6351" w:rsidP="004F6351">
      <w:pPr>
        <w:autoSpaceDE w:val="0"/>
        <w:autoSpaceDN w:val="0"/>
        <w:adjustRightInd w:val="0"/>
        <w:ind w:left="-142" w:right="-1" w:firstLine="86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05F41">
        <w:rPr>
          <w:rFonts w:ascii="Times New Roman CYR" w:hAnsi="Times New Roman CYR" w:cs="Times New Roman CYR"/>
          <w:color w:val="000000"/>
          <w:sz w:val="28"/>
          <w:szCs w:val="28"/>
        </w:rPr>
        <w:t>По сведениям органов статистики 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1 января 2019</w:t>
      </w:r>
      <w:r w:rsidRPr="00805F41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 задолженность по заработной плате работникам предприяти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 и организаций составляет 20045</w:t>
      </w:r>
      <w:r w:rsidRPr="00805F41">
        <w:rPr>
          <w:rFonts w:ascii="Times New Roman CYR" w:hAnsi="Times New Roman CYR" w:cs="Times New Roman CYR"/>
          <w:color w:val="000000"/>
          <w:sz w:val="28"/>
          <w:szCs w:val="28"/>
        </w:rPr>
        <w:t>,0 тысяч рублей, в том числе:</w:t>
      </w:r>
    </w:p>
    <w:p w:rsidR="004F6351" w:rsidRPr="00A978AD" w:rsidRDefault="004F6351" w:rsidP="004F6351">
      <w:pPr>
        <w:autoSpaceDE w:val="0"/>
        <w:autoSpaceDN w:val="0"/>
        <w:adjustRightInd w:val="0"/>
        <w:ind w:left="-142" w:right="-283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ГУП </w:t>
      </w:r>
      <w:proofErr w:type="spellStart"/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>» - 19646,0 тысяч рублей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255 работников</w:t>
      </w: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4F6351" w:rsidRPr="00A978AD" w:rsidRDefault="004F6351" w:rsidP="004F6351">
      <w:pPr>
        <w:autoSpaceDE w:val="0"/>
        <w:autoSpaceDN w:val="0"/>
        <w:adjustRightInd w:val="0"/>
        <w:ind w:left="-142" w:right="-283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ЧОУ СОШ «Лидер» - 146</w:t>
      </w: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>,0 тысяч рублей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17 работников</w:t>
      </w: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4F6351" w:rsidRPr="00A978AD" w:rsidRDefault="004F6351" w:rsidP="004F6351">
      <w:pPr>
        <w:autoSpaceDE w:val="0"/>
        <w:autoSpaceDN w:val="0"/>
        <w:adjustRightInd w:val="0"/>
        <w:ind w:left="-142" w:right="-283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ГУП «Назрановский завод электродвигателей малой мощности» - 253,0 </w:t>
      </w:r>
    </w:p>
    <w:p w:rsidR="004F6351" w:rsidRDefault="004F6351" w:rsidP="004F6351">
      <w:pPr>
        <w:autoSpaceDE w:val="0"/>
        <w:autoSpaceDN w:val="0"/>
        <w:adjustRightInd w:val="0"/>
        <w:ind w:left="-142" w:right="-283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78AD">
        <w:rPr>
          <w:rFonts w:ascii="Times New Roman CYR" w:hAnsi="Times New Roman CYR" w:cs="Times New Roman CYR"/>
          <w:color w:val="000000"/>
          <w:sz w:val="28"/>
          <w:szCs w:val="28"/>
        </w:rPr>
        <w:t xml:space="preserve">  тысяч рублей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1 работник.</w:t>
      </w:r>
    </w:p>
    <w:p w:rsidR="004F6351" w:rsidRDefault="004F6351" w:rsidP="004F6351">
      <w:pPr>
        <w:ind w:left="-142" w:right="-284" w:firstLine="86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неисполнение предписаний в установленный срок, а также для принятия решения о дисквалификации должностных лиц, виновных в допущенных нарушениях трудового законодательства, оформлены 6 протоколов об административном правонарушении, предусмотренном п.23 ст. 19.5. и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. 7 ст. 5.27. Кодекса Российской Федерации об административном правонарушении, мировыми судами приняты решения о привлечении виновных лиц к административной ответственности. В рамках совместного соглашения о сотрудничестве и взаимодействии материалы контрольно-надзорных мероприятий в отношении должностных лиц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Ингушводоканал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ГУП «Ингушское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карьероуправление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направлены в следственные органы для принятия решения о возбуждении уголовного дела по ст. 145.1 Уголовного кодекса Российской Федерации.</w:t>
      </w:r>
    </w:p>
    <w:p w:rsidR="004F6351" w:rsidRPr="000F09C5" w:rsidRDefault="004F6351" w:rsidP="004F6351">
      <w:pPr>
        <w:pStyle w:val="afe"/>
        <w:spacing w:after="0"/>
        <w:ind w:left="-142" w:right="-284" w:firstLine="86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осуществления более эффективного контроля и надзора за погашением задолженности по заработной плате Государственной инспекцией труда в Республике Ингушетия ведутся еженедельные и ежемесячные реестры хозяйствующих субъектов, имеющих задолженность по заработной плате с обязательным представлением указанных сведений в </w:t>
      </w:r>
      <w:proofErr w:type="spellStart"/>
      <w:r>
        <w:rPr>
          <w:sz w:val="28"/>
          <w:szCs w:val="28"/>
        </w:rPr>
        <w:t>Роструд</w:t>
      </w:r>
      <w:proofErr w:type="spellEnd"/>
      <w:r>
        <w:rPr>
          <w:sz w:val="28"/>
          <w:szCs w:val="28"/>
        </w:rPr>
        <w:t xml:space="preserve">, проводятся </w:t>
      </w:r>
      <w:r>
        <w:rPr>
          <w:sz w:val="28"/>
          <w:szCs w:val="28"/>
        </w:rPr>
        <w:lastRenderedPageBreak/>
        <w:t>ежеквартальные сверки об имеющихся фактах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задолженности по заработной плате работникам предприятий и организаций с органами прокуратуры, Управлением Федеральной службы судебных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приставов по Республике Ингушетия, Арбитражным судом Республики Ингушетия, в том числе по организациям-банкротам. О фактах задолженности по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аработной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плате еженедельно информируются Правительство республики Ингушетия, главный федеральный инспектор, прокуратура Республики Ингушетия.</w:t>
      </w:r>
    </w:p>
    <w:p w:rsidR="004F6351" w:rsidRDefault="004F6351" w:rsidP="004F6351">
      <w:pPr>
        <w:autoSpaceDE w:val="0"/>
        <w:autoSpaceDN w:val="0"/>
        <w:adjustRightInd w:val="0"/>
        <w:ind w:left="-142" w:firstLine="862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Pr="00DF2C6E">
        <w:rPr>
          <w:sz w:val="28"/>
          <w:szCs w:val="28"/>
        </w:rPr>
        <w:t xml:space="preserve"> задолженности по зарабо</w:t>
      </w:r>
      <w:r>
        <w:rPr>
          <w:sz w:val="28"/>
          <w:szCs w:val="28"/>
        </w:rPr>
        <w:t xml:space="preserve">тной плате показал, </w:t>
      </w:r>
      <w:r w:rsidRPr="00DF2C6E">
        <w:rPr>
          <w:sz w:val="28"/>
          <w:szCs w:val="28"/>
        </w:rPr>
        <w:t xml:space="preserve">что основными причинами </w:t>
      </w:r>
      <w:r>
        <w:rPr>
          <w:sz w:val="28"/>
          <w:szCs w:val="28"/>
        </w:rPr>
        <w:t>несвоевременной выплаты работникам заработной платы являются</w:t>
      </w:r>
      <w:r w:rsidRPr="00DF2C6E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</w:p>
    <w:p w:rsid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sz w:val="28"/>
          <w:szCs w:val="28"/>
        </w:rPr>
      </w:pPr>
      <w:r w:rsidRPr="00DF2C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Pr="00DF2C6E">
        <w:rPr>
          <w:sz w:val="28"/>
          <w:szCs w:val="28"/>
        </w:rPr>
        <w:t>задолженность заказчиков по оплате выполненных работ</w:t>
      </w:r>
      <w:r>
        <w:rPr>
          <w:sz w:val="28"/>
          <w:szCs w:val="28"/>
        </w:rPr>
        <w:t xml:space="preserve"> и оказанных услуг, в том числе коммунальных (дебиторская задолженность</w:t>
      </w:r>
      <w:r w:rsidRPr="00DF2C6E">
        <w:rPr>
          <w:sz w:val="28"/>
          <w:szCs w:val="28"/>
        </w:rPr>
        <w:t xml:space="preserve">); </w:t>
      </w:r>
    </w:p>
    <w:p w:rsid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у предприятий</w:t>
      </w:r>
      <w:r w:rsidRPr="00DF2C6E">
        <w:rPr>
          <w:sz w:val="28"/>
          <w:szCs w:val="28"/>
        </w:rPr>
        <w:t xml:space="preserve"> собственных средств</w:t>
      </w:r>
      <w:r>
        <w:rPr>
          <w:sz w:val="28"/>
          <w:szCs w:val="28"/>
        </w:rPr>
        <w:t>.</w:t>
      </w:r>
    </w:p>
    <w:p w:rsid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неплатежами за оказанные услуги, в том числе коммунальные, периодически возникает задолженность по заработной плате на предприятиях транспорта и жилищно-коммунального хозяйства.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Учитывая высокую социальную значимость своевременной выдачи работникам заработной платы, Государственной инспекцией труда в Республике Ингушетия  проводится ежедневный мониторинг в отношении хозяйствующих субъектов, допускающих задолженность по заработной плате.</w:t>
      </w:r>
    </w:p>
    <w:p w:rsidR="004F6351" w:rsidRDefault="004F6351" w:rsidP="004F6351">
      <w:pPr>
        <w:autoSpaceDE w:val="0"/>
        <w:autoSpaceDN w:val="0"/>
        <w:adjustRightInd w:val="0"/>
        <w:ind w:left="-142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 исполнение приказа Федеральной службы по труду и занятости от 19 апреля 2016 года </w:t>
      </w:r>
      <w:r>
        <w:rPr>
          <w:color w:val="000000"/>
          <w:sz w:val="28"/>
          <w:szCs w:val="28"/>
        </w:rPr>
        <w:t>№ 130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мерах по повышению эффективности деятельности территориальных органов Федеральной службы по труду и занятости по обеспечению погашения и ликвидации задолженности по оплате труда</w:t>
      </w:r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повышения эффективности контрольно-надзорной деятельности Государственной инспекцией труда в Республике Ингушетия регулярно получается и используется в работе оперативная информации органов статистики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 а также  сведения из налоговых и пенсионных органов о работодателях, которые выплачивают заработную плату ниже минимального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размера оплаты труда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имеющейся задолженности по уплате страховых взносов. Осуществляется постоянный мониторинг средств массовой информации, в том числе электронных. В случае получения информации о работодателях,  допускающих задолженность по заработной плате, незамедлительно организовываются внеплановые проверки с принятием мер инспекторского реагирования. </w:t>
      </w:r>
    </w:p>
    <w:p w:rsidR="004F6351" w:rsidRDefault="004F6351" w:rsidP="004F6351">
      <w:pPr>
        <w:autoSpaceDE w:val="0"/>
        <w:autoSpaceDN w:val="0"/>
        <w:adjustRightInd w:val="0"/>
        <w:ind w:left="-142" w:firstLine="99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Государственной инспекцией труда в Республике Ингушетия  предложены следующие мероприятия по совершенствованию базовых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принципов организации работы должностных лиц территориальных органов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Роструда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для организации выявления задолженности по заработной плате необходимо в порядке мониторинга и на регулярной основе получать информацию от предприятий и организаций жилищно-коммунального хозяйства, транспорта,  периодически допускающих задолженность по заработной плате,   министерств, курирующих учреждения бюджетной сферы,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о выплате аванса и заработной платы работникам бюджетных организаций. В случае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выявления фактов нарушения установленных сроков выплаты заработной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платы, инициировать внеплановые проверки;</w:t>
      </w:r>
    </w:p>
    <w:p w:rsid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в рамках соглашения о взаимодействии между Государственной инспекцией труда в Республике Ингушетия и Следственным управлением СУ СК Российской Федерации по Республике Ингушетия от 7.12.2015г. ежемесячно проводить обмен информацией </w:t>
      </w:r>
      <w:r w:rsidRPr="000F1526">
        <w:rPr>
          <w:sz w:val="28"/>
          <w:szCs w:val="28"/>
        </w:rPr>
        <w:t>о фактах задолженности по заработной плате,</w:t>
      </w:r>
      <w:r>
        <w:rPr>
          <w:sz w:val="28"/>
          <w:szCs w:val="28"/>
        </w:rPr>
        <w:t xml:space="preserve"> в том числе</w:t>
      </w:r>
      <w:r w:rsidRPr="000F1526">
        <w:rPr>
          <w:sz w:val="28"/>
          <w:szCs w:val="28"/>
        </w:rPr>
        <w:t xml:space="preserve"> выявленных в ходе процессуальных проверок и расследовании дел, не подлежащих уголовно – правовой оценке</w:t>
      </w:r>
      <w:r>
        <w:rPr>
          <w:sz w:val="28"/>
          <w:szCs w:val="28"/>
        </w:rPr>
        <w:t>.</w:t>
      </w:r>
      <w:proofErr w:type="gramEnd"/>
      <w:r w:rsidRPr="0079749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выявления фактов нарушения установленных сроков выплаты заработной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платы, инициировать внеплановые проверки;</w:t>
      </w:r>
    </w:p>
    <w:p w:rsidR="004F6351" w:rsidRPr="004F6351" w:rsidRDefault="004F6351" w:rsidP="004F6351">
      <w:pPr>
        <w:autoSpaceDE w:val="0"/>
        <w:autoSpaceDN w:val="0"/>
        <w:adjustRightInd w:val="0"/>
        <w:ind w:left="-142" w:firstLine="29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в случае отзыва гражданином своего обращения в связи с выплатой ему заработной платы в момент проведения внеплановой проверки, при наличии информации о невыплате заработной платы в отношении других работников организации, необходимо завершить проведение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надзорно-контрольных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мероприятий и принять меры инспекторского реагирования в отношении работодателя.</w:t>
      </w:r>
    </w:p>
    <w:p w:rsidR="00C938F2" w:rsidRPr="00853A59" w:rsidRDefault="00C938F2" w:rsidP="00853A59">
      <w:pPr>
        <w:autoSpaceDE w:val="0"/>
        <w:autoSpaceDN w:val="0"/>
        <w:adjustRightInd w:val="0"/>
        <w:ind w:lef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12361">
        <w:rPr>
          <w:rFonts w:ascii="Times New Roman CYR" w:hAnsi="Times New Roman CYR" w:cs="Times New Roman CYR"/>
          <w:b/>
          <w:color w:val="000000"/>
          <w:sz w:val="28"/>
          <w:szCs w:val="28"/>
        </w:rPr>
        <w:t>В результате принятых мер инспекторского реагирования в</w:t>
      </w:r>
      <w:r w:rsidR="004F635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2018 году 5376</w:t>
      </w:r>
      <w:r w:rsidRPr="00F1236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работникам предприятий и организаций выплаче</w:t>
      </w:r>
      <w:r w:rsidR="004F6351">
        <w:rPr>
          <w:rFonts w:ascii="Times New Roman CYR" w:hAnsi="Times New Roman CYR" w:cs="Times New Roman CYR"/>
          <w:b/>
          <w:color w:val="000000"/>
          <w:sz w:val="28"/>
          <w:szCs w:val="28"/>
        </w:rPr>
        <w:t>на заработная плата в размере 1</w:t>
      </w:r>
      <w:r w:rsidR="00822419">
        <w:rPr>
          <w:rFonts w:ascii="Times New Roman CYR" w:hAnsi="Times New Roman CYR" w:cs="Times New Roman CYR"/>
          <w:b/>
          <w:color w:val="000000"/>
          <w:sz w:val="28"/>
          <w:szCs w:val="28"/>
        </w:rPr>
        <w:t>19</w:t>
      </w:r>
      <w:r w:rsidR="004F6351">
        <w:rPr>
          <w:rFonts w:ascii="Times New Roman CYR" w:hAnsi="Times New Roman CYR" w:cs="Times New Roman CYR"/>
          <w:b/>
          <w:color w:val="000000"/>
          <w:sz w:val="28"/>
          <w:szCs w:val="28"/>
        </w:rPr>
        <w:t>,</w:t>
      </w:r>
      <w:r w:rsidR="00822419">
        <w:rPr>
          <w:rFonts w:ascii="Times New Roman CYR" w:hAnsi="Times New Roman CYR" w:cs="Times New Roman CYR"/>
          <w:b/>
          <w:color w:val="000000"/>
          <w:sz w:val="28"/>
          <w:szCs w:val="28"/>
        </w:rPr>
        <w:t>3</w:t>
      </w:r>
      <w:r w:rsidRPr="00F1236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млн. рублей.</w:t>
      </w:r>
    </w:p>
    <w:p w:rsidR="00C938F2" w:rsidRDefault="00C938F2" w:rsidP="00C938F2">
      <w:pPr>
        <w:pStyle w:val="afe"/>
        <w:spacing w:after="0"/>
        <w:ind w:left="-284" w:right="-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PRIL"/>
      <w:bookmarkEnd w:id="0"/>
    </w:p>
    <w:p w:rsidR="00C938F2" w:rsidRPr="007840A6" w:rsidRDefault="00813125" w:rsidP="007840A6">
      <w:pPr>
        <w:autoSpaceDE w:val="0"/>
        <w:autoSpaceDN w:val="0"/>
        <w:adjustRightInd w:val="0"/>
        <w:ind w:firstLine="720"/>
        <w:jc w:val="center"/>
        <w:rPr>
          <w:b/>
          <w:i/>
          <w:spacing w:val="-1"/>
          <w:sz w:val="28"/>
          <w:szCs w:val="28"/>
        </w:rPr>
      </w:pPr>
      <w:r w:rsidRPr="007840A6">
        <w:rPr>
          <w:b/>
          <w:i/>
          <w:spacing w:val="-1"/>
          <w:sz w:val="28"/>
          <w:szCs w:val="28"/>
        </w:rPr>
        <w:t>Легализация трудовых отношений</w:t>
      </w:r>
    </w:p>
    <w:p w:rsidR="005F32FF" w:rsidRDefault="00BE03F7" w:rsidP="00226183">
      <w:pPr>
        <w:ind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ходе проведения проверок по требованию государственных инспекторов труда </w:t>
      </w:r>
      <w:r w:rsidR="001900BA">
        <w:rPr>
          <w:sz w:val="28"/>
          <w:szCs w:val="28"/>
        </w:rPr>
        <w:t>за</w:t>
      </w:r>
      <w:r w:rsidR="007840A6">
        <w:rPr>
          <w:sz w:val="28"/>
          <w:szCs w:val="28"/>
        </w:rPr>
        <w:t>ключены трудовые договоры  с 110</w:t>
      </w:r>
      <w:r w:rsidR="001900BA">
        <w:rPr>
          <w:sz w:val="28"/>
          <w:szCs w:val="28"/>
        </w:rPr>
        <w:t xml:space="preserve"> работниками.</w:t>
      </w:r>
    </w:p>
    <w:p w:rsidR="007840A6" w:rsidRPr="00962EDE" w:rsidRDefault="007840A6" w:rsidP="00226183">
      <w:pPr>
        <w:ind w:firstLine="709"/>
        <w:jc w:val="both"/>
        <w:rPr>
          <w:sz w:val="28"/>
          <w:szCs w:val="28"/>
        </w:rPr>
      </w:pPr>
    </w:p>
    <w:p w:rsidR="00F12361" w:rsidRPr="00962EDE" w:rsidRDefault="00813125" w:rsidP="00AB5048">
      <w:pPr>
        <w:suppressAutoHyphens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Охрана труда и несчастные случаи</w:t>
      </w:r>
    </w:p>
    <w:p w:rsidR="007840A6" w:rsidRDefault="007840A6" w:rsidP="007840A6">
      <w:pPr>
        <w:pStyle w:val="aff0"/>
        <w:ind w:left="-142" w:right="-1" w:firstLine="0"/>
      </w:pPr>
      <w:r>
        <w:t>В 2018г. Г</w:t>
      </w:r>
      <w:r w:rsidRPr="00D85590">
        <w:t>ос</w:t>
      </w:r>
      <w:r>
        <w:t xml:space="preserve">ударственной </w:t>
      </w:r>
      <w:r w:rsidRPr="00D85590">
        <w:t>инспекцией труда</w:t>
      </w:r>
      <w:r>
        <w:t xml:space="preserve"> в Республике Ингушетия</w:t>
      </w:r>
      <w:r w:rsidRPr="00D85590">
        <w:t xml:space="preserve"> в рамках плановых и внеплановых проверок</w:t>
      </w:r>
      <w:r>
        <w:t xml:space="preserve"> проведены</w:t>
      </w:r>
      <w:r w:rsidRPr="00D85590">
        <w:t xml:space="preserve"> </w:t>
      </w:r>
      <w:proofErr w:type="spellStart"/>
      <w:r w:rsidRPr="00D85590">
        <w:t>надзорн</w:t>
      </w:r>
      <w:r>
        <w:t>о-контрольные</w:t>
      </w:r>
      <w:proofErr w:type="spellEnd"/>
      <w:r w:rsidRPr="00D85590">
        <w:t xml:space="preserve"> мероприятия </w:t>
      </w:r>
      <w:r>
        <w:t xml:space="preserve"> по соблюдению работодателями порядка расследования и учета несчастных случаев на производстве. </w:t>
      </w:r>
    </w:p>
    <w:p w:rsidR="007840A6" w:rsidRDefault="007840A6" w:rsidP="007840A6">
      <w:pPr>
        <w:pStyle w:val="aff0"/>
        <w:ind w:left="-142" w:right="-1" w:firstLine="0"/>
      </w:pPr>
      <w:r>
        <w:t xml:space="preserve"> </w:t>
      </w:r>
      <w:r>
        <w:tab/>
        <w:t xml:space="preserve">Установлено, что многие работодатели нарушают сроки расследования несчастных случаев с легким исходом или не расследуют их в установленном порядке. В некоторых организациях отсутствуют журналы учета и регистрации несчастных случаев на производстве, при оформлении материалов расследования несчастных случаев используются формы документов, в том числе актов расследования, не соответствующих требованиям постановления Минтруда России от 24.10.2002г. № 73. </w:t>
      </w:r>
    </w:p>
    <w:p w:rsidR="007840A6" w:rsidRDefault="007840A6" w:rsidP="007840A6">
      <w:pPr>
        <w:pStyle w:val="aff0"/>
        <w:ind w:left="-142" w:right="-1" w:firstLine="708"/>
      </w:pPr>
      <w:r>
        <w:t xml:space="preserve">Состав комиссий по расследованию несчастных случаев во многих организациях не соответствует требованиям ст. 229 Трудового кодекса РФ,  перечень материалов расследования несчастных случаев на производстве </w:t>
      </w:r>
      <w:proofErr w:type="spellStart"/>
      <w:r>
        <w:t>нне</w:t>
      </w:r>
      <w:proofErr w:type="spellEnd"/>
      <w:r>
        <w:t xml:space="preserve"> соответствует требованиям ст. 229.2. Трудового кодекса РФ. </w:t>
      </w:r>
    </w:p>
    <w:p w:rsidR="007840A6" w:rsidRDefault="007840A6" w:rsidP="007840A6">
      <w:pPr>
        <w:pStyle w:val="aff0"/>
        <w:ind w:left="-142" w:right="-1" w:firstLine="0"/>
      </w:pPr>
      <w:r>
        <w:t xml:space="preserve">       Также работодатели не осуществляют </w:t>
      </w:r>
      <w:proofErr w:type="gramStart"/>
      <w:r>
        <w:t>контроль за</w:t>
      </w:r>
      <w:proofErr w:type="gramEnd"/>
      <w:r>
        <w:t xml:space="preserve"> качеством расследования несчастных случаев, зачастую несчастные случаи квалифицируются как несвязанные с производством, неправильно </w:t>
      </w:r>
      <w:r>
        <w:lastRenderedPageBreak/>
        <w:t>определяются причины несчастных случаев на производстве и лица, виновные в допущенных нарушениях требований охраны труда.</w:t>
      </w:r>
    </w:p>
    <w:p w:rsidR="007840A6" w:rsidRPr="00C7135F" w:rsidRDefault="007840A6" w:rsidP="007840A6">
      <w:pPr>
        <w:pStyle w:val="aff0"/>
        <w:ind w:left="-142" w:right="-1" w:firstLine="0"/>
      </w:pPr>
      <w:r>
        <w:t xml:space="preserve">     </w:t>
      </w:r>
      <w:r>
        <w:tab/>
        <w:t>Руководителям предприятий и организаций выданы предписания, лица, виновные в допущенных нарушениях привлечены к административной ответственности.</w:t>
      </w:r>
    </w:p>
    <w:p w:rsidR="007840A6" w:rsidRDefault="007840A6" w:rsidP="007840A6">
      <w:pPr>
        <w:widowControl w:val="0"/>
        <w:autoSpaceDE w:val="0"/>
        <w:autoSpaceDN w:val="0"/>
        <w:adjustRightInd w:val="0"/>
        <w:ind w:left="-142" w:right="6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цел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еспе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ения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ащи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ы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раж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ан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отве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ающий тре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овани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м охраны труда и техники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опаснос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2018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у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осу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арс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 xml:space="preserve">венными инспекторами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  прове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ено </w:t>
      </w:r>
      <w:r>
        <w:rPr>
          <w:spacing w:val="-1"/>
          <w:sz w:val="28"/>
          <w:szCs w:val="28"/>
        </w:rPr>
        <w:t>143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проверок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охране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эт</w:t>
      </w:r>
      <w:r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осно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</w:t>
      </w:r>
      <w:r>
        <w:rPr>
          <w:spacing w:val="-2"/>
          <w:sz w:val="28"/>
          <w:szCs w:val="28"/>
        </w:rPr>
        <w:t>и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ание 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ел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лось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профилак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 xml:space="preserve">еским 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ерам,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ленн</w:t>
      </w:r>
      <w:r>
        <w:rPr>
          <w:spacing w:val="-3"/>
          <w:sz w:val="28"/>
          <w:szCs w:val="28"/>
        </w:rPr>
        <w:t>ы</w:t>
      </w:r>
      <w:r>
        <w:rPr>
          <w:sz w:val="28"/>
          <w:szCs w:val="28"/>
        </w:rPr>
        <w:t>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</w:t>
      </w:r>
      <w:r>
        <w:rPr>
          <w:sz w:val="28"/>
          <w:szCs w:val="28"/>
        </w:rPr>
        <w:t>ре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упреж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ение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 пра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онарушений, 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вл</w:t>
      </w:r>
      <w:r>
        <w:rPr>
          <w:spacing w:val="-1"/>
          <w:sz w:val="28"/>
          <w:szCs w:val="28"/>
        </w:rPr>
        <w:t>я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щихся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осно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ы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инами нес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ас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аев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 прои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во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ве.</w:t>
      </w:r>
    </w:p>
    <w:p w:rsidR="007840A6" w:rsidRDefault="007840A6" w:rsidP="007840A6">
      <w:pPr>
        <w:widowControl w:val="0"/>
        <w:autoSpaceDE w:val="0"/>
        <w:autoSpaceDN w:val="0"/>
        <w:adjustRightInd w:val="0"/>
        <w:ind w:left="-142" w:right="59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хо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е  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прове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енных  </w:t>
      </w:r>
      <w:r>
        <w:rPr>
          <w:spacing w:val="2"/>
          <w:sz w:val="28"/>
          <w:szCs w:val="28"/>
        </w:rPr>
        <w:t xml:space="preserve"> плановых и внеплановых </w:t>
      </w:r>
      <w:r>
        <w:rPr>
          <w:sz w:val="28"/>
          <w:szCs w:val="28"/>
        </w:rPr>
        <w:t>проверок вы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влено 550 нарушений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овых прав ра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отников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 сфере охраны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 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ельный вес ус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ранённых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от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ный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нарушений 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по охране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 сос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ил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95 </w:t>
      </w:r>
      <w:r>
        <w:rPr>
          <w:spacing w:val="-1"/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7840A6" w:rsidRDefault="007840A6" w:rsidP="007840A6">
      <w:pPr>
        <w:widowControl w:val="0"/>
        <w:autoSpaceDE w:val="0"/>
        <w:autoSpaceDN w:val="0"/>
        <w:adjustRightInd w:val="0"/>
        <w:ind w:left="-142" w:right="6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2018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у осно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ное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вн</w:t>
      </w:r>
      <w:r>
        <w:rPr>
          <w:spacing w:val="-2"/>
          <w:sz w:val="28"/>
          <w:szCs w:val="28"/>
        </w:rPr>
        <w:t>и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 xml:space="preserve">ание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осу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арс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венных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инспек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оров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а 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 xml:space="preserve">ыло   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елено   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еспе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 xml:space="preserve">ению   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тре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 xml:space="preserve">ований   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ово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 xml:space="preserve">о  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аконо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ельс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ва, непосре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венно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напра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ленных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сохранение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жи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ни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зд</w:t>
      </w:r>
      <w:r>
        <w:rPr>
          <w:sz w:val="28"/>
          <w:szCs w:val="28"/>
        </w:rPr>
        <w:t>оровья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отников в процессе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овой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тельнос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и.</w:t>
      </w:r>
    </w:p>
    <w:p w:rsidR="007840A6" w:rsidRPr="00D446F4" w:rsidRDefault="007840A6" w:rsidP="007840A6">
      <w:pPr>
        <w:widowControl w:val="0"/>
        <w:autoSpaceDE w:val="0"/>
        <w:autoSpaceDN w:val="0"/>
        <w:adjustRightInd w:val="0"/>
        <w:ind w:left="-142" w:right="6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олее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распрос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ранёнными нарушени</w:t>
      </w:r>
      <w:r>
        <w:rPr>
          <w:spacing w:val="-1"/>
          <w:sz w:val="28"/>
          <w:szCs w:val="28"/>
        </w:rPr>
        <w:t>я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 xml:space="preserve">и трудового 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аконо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ельс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 этой сфере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вл</w:t>
      </w:r>
      <w:r>
        <w:rPr>
          <w:spacing w:val="-1"/>
          <w:sz w:val="28"/>
          <w:szCs w:val="28"/>
        </w:rPr>
        <w:t>я</w:t>
      </w:r>
      <w:r>
        <w:rPr>
          <w:spacing w:val="1"/>
          <w:sz w:val="28"/>
          <w:szCs w:val="28"/>
        </w:rPr>
        <w:t>ю</w:t>
      </w:r>
      <w:r>
        <w:rPr>
          <w:sz w:val="28"/>
          <w:szCs w:val="28"/>
        </w:rPr>
        <w:t>тс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непрохож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ение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ител</w:t>
      </w:r>
      <w:r>
        <w:rPr>
          <w:spacing w:val="-1"/>
          <w:sz w:val="28"/>
          <w:szCs w:val="28"/>
        </w:rPr>
        <w:t>я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 специалис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ами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обучения по охране</w:t>
      </w:r>
      <w:proofErr w:type="gramEnd"/>
      <w:r>
        <w:rPr>
          <w:sz w:val="28"/>
          <w:szCs w:val="28"/>
        </w:rPr>
        <w:t xml:space="preserve"> тру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а,</w:t>
      </w:r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не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еспе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ение</w:t>
      </w:r>
      <w:proofErr w:type="spellEnd"/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отников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специальной 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еж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ой,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специальной 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увью и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ру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сре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вами ин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иви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уальной и коллек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 xml:space="preserve">ивной 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ащи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 xml:space="preserve">ы, </w:t>
      </w:r>
      <w:proofErr w:type="spellStart"/>
      <w:r>
        <w:rPr>
          <w:sz w:val="28"/>
          <w:szCs w:val="28"/>
        </w:rPr>
        <w:t>непроведение</w:t>
      </w:r>
      <w:proofErr w:type="spellEnd"/>
      <w:r>
        <w:rPr>
          <w:sz w:val="28"/>
          <w:szCs w:val="28"/>
        </w:rPr>
        <w:t xml:space="preserve"> работодателями специальной оценки условий труда и др.</w:t>
      </w:r>
    </w:p>
    <w:p w:rsidR="007840A6" w:rsidRPr="00497CC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20</w:t>
      </w:r>
      <w:r>
        <w:rPr>
          <w:color w:val="000000"/>
          <w:spacing w:val="1"/>
          <w:sz w:val="28"/>
          <w:szCs w:val="28"/>
        </w:rPr>
        <w:t>1</w:t>
      </w:r>
      <w:r>
        <w:rPr>
          <w:color w:val="000000"/>
          <w:sz w:val="28"/>
          <w:szCs w:val="28"/>
        </w:rPr>
        <w:t>8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Государственной инспекцией труда в Республике Ингушетия расследовано 8 несчастных случаев, из которых 1 - не </w:t>
      </w:r>
      <w:proofErr w:type="gramStart"/>
      <w:r>
        <w:rPr>
          <w:color w:val="000000"/>
          <w:sz w:val="28"/>
          <w:szCs w:val="28"/>
        </w:rPr>
        <w:t>связан</w:t>
      </w:r>
      <w:proofErr w:type="gramEnd"/>
      <w:r>
        <w:rPr>
          <w:color w:val="000000"/>
          <w:sz w:val="28"/>
          <w:szCs w:val="28"/>
        </w:rPr>
        <w:t xml:space="preserve"> с производством. Из общего количества несчастных случаев на производстве:  1 - несчастный случай со смертельным исходом и 6 несчастных случаев на производстве с тяжелым исходом. Во видам экономической деятельности 3 несчастных случая на производстве произошли в учреждениях здравоохранения, 1-в строительстве, 1- органе местного самоуправления, 1- в электроэнергетике и 1-в учреждении социального страхования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феврале 2018 г. в результате падения получили тяжелые травмы работники строительной организац</w:t>
      </w:r>
      <w:proofErr w:type="gramStart"/>
      <w:r>
        <w:rPr>
          <w:color w:val="000000"/>
          <w:sz w:val="28"/>
          <w:szCs w:val="28"/>
        </w:rPr>
        <w:t>ии ООО</w:t>
      </w:r>
      <w:proofErr w:type="gramEnd"/>
      <w:r>
        <w:rPr>
          <w:color w:val="000000"/>
          <w:sz w:val="28"/>
          <w:szCs w:val="28"/>
        </w:rPr>
        <w:t xml:space="preserve"> «Оригинал» и ГБУЗ «Малгобекская центральная больница № 2», в результате дорожно-транспортного происшествия получила травму работник ГБУ «Республиканская станция скорой медицинской помощи», в результате нанесения телесных повреждений получил  тяжелые травмы глава администрации с.п. </w:t>
      </w:r>
      <w:proofErr w:type="spellStart"/>
      <w:r>
        <w:rPr>
          <w:color w:val="000000"/>
          <w:sz w:val="28"/>
          <w:szCs w:val="28"/>
        </w:rPr>
        <w:t>Плиево</w:t>
      </w:r>
      <w:proofErr w:type="spellEnd"/>
      <w:r>
        <w:rPr>
          <w:color w:val="000000"/>
          <w:sz w:val="28"/>
          <w:szCs w:val="28"/>
        </w:rPr>
        <w:t>;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августе 2018 г. в результате поражения электрическим током погиб работник Филиала ПАО «МРСК Северного Кавказ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Ингушэнерго</w:t>
      </w:r>
      <w:proofErr w:type="spellEnd"/>
      <w:r>
        <w:rPr>
          <w:color w:val="000000"/>
          <w:sz w:val="28"/>
          <w:szCs w:val="28"/>
        </w:rPr>
        <w:t>»;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ноябре 2018 года в результате падения получили тяжелые травмы работники ГБУ «Республиканская станция скорой медицинской помощи» и </w:t>
      </w:r>
      <w:r>
        <w:rPr>
          <w:color w:val="000000"/>
          <w:sz w:val="28"/>
          <w:szCs w:val="28"/>
        </w:rPr>
        <w:lastRenderedPageBreak/>
        <w:t>ГУ РО ФСС России по Республике Ингушетия.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Основными причинами, повлекшими тяжелые несчастные случаи на производства явились</w:t>
      </w:r>
      <w:proofErr w:type="gramEnd"/>
      <w:r>
        <w:rPr>
          <w:color w:val="000000"/>
          <w:sz w:val="28"/>
          <w:szCs w:val="28"/>
        </w:rPr>
        <w:t>: н</w:t>
      </w:r>
      <w:r w:rsidRPr="00E5644D">
        <w:rPr>
          <w:color w:val="000000"/>
          <w:sz w:val="28"/>
          <w:szCs w:val="28"/>
        </w:rPr>
        <w:t>еудовлетворительная организация производства работ</w:t>
      </w:r>
      <w:r>
        <w:rPr>
          <w:color w:val="000000"/>
          <w:sz w:val="28"/>
          <w:szCs w:val="28"/>
        </w:rPr>
        <w:t>, н</w:t>
      </w:r>
      <w:r w:rsidRPr="00E5644D">
        <w:rPr>
          <w:color w:val="000000"/>
          <w:sz w:val="28"/>
          <w:szCs w:val="28"/>
        </w:rPr>
        <w:t>еудовлетворительное содержание и недостатки в организации рабочих мест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необеспечение</w:t>
      </w:r>
      <w:proofErr w:type="spellEnd"/>
      <w:r>
        <w:rPr>
          <w:color w:val="000000"/>
          <w:sz w:val="28"/>
          <w:szCs w:val="28"/>
        </w:rPr>
        <w:t xml:space="preserve"> работниками средствами индивидуальной защиты и др.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Материалы расследования несчастных случаев направлены в органы прокуратуры для принятия решения о возбуждении уголовных дел по ст. 143 Уголовного кодекса Российской Федерации. На предприятиях и в организациях, допустивших несчастные случаи на производстве, проведены внеплановые проверки, виновные юридические и должностные лица привлечены к административной ответственности.</w:t>
      </w:r>
    </w:p>
    <w:p w:rsidR="007840A6" w:rsidRDefault="007840A6" w:rsidP="007840A6">
      <w:pPr>
        <w:widowControl w:val="0"/>
        <w:autoSpaceDE w:val="0"/>
        <w:autoSpaceDN w:val="0"/>
        <w:adjustRightInd w:val="0"/>
        <w:ind w:left="-142" w:right="6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1</w:t>
      </w:r>
      <w:r>
        <w:rPr>
          <w:color w:val="000000"/>
          <w:sz w:val="28"/>
          <w:szCs w:val="28"/>
        </w:rPr>
        <w:t>8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од</w:t>
      </w:r>
      <w:r>
        <w:rPr>
          <w:color w:val="000000"/>
          <w:sz w:val="28"/>
          <w:szCs w:val="28"/>
        </w:rPr>
        <w:t>у 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ез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z w:val="28"/>
          <w:szCs w:val="28"/>
        </w:rPr>
        <w:t>тате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</w:t>
      </w:r>
      <w:r>
        <w:rPr>
          <w:color w:val="000000"/>
          <w:spacing w:val="-2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лю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ем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ста</w:t>
      </w:r>
      <w:r>
        <w:rPr>
          <w:color w:val="000000"/>
          <w:spacing w:val="1"/>
          <w:sz w:val="28"/>
          <w:szCs w:val="28"/>
        </w:rPr>
        <w:t>но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но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 п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словий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10"/>
          <w:sz w:val="28"/>
          <w:szCs w:val="28"/>
        </w:rPr>
        <w:t>а</w:t>
      </w:r>
      <w:r>
        <w:rPr>
          <w:color w:val="000000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бо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мес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ах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ыл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4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выявл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69 нарушений. Работодателям выданы обязательные для исполнения  предписания, 67 юридических и должностных лиц, виновных в допущенных нарушениях, привлечены к административной ответственности, штрафам в размере 635,0 тысяч рублей. 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9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но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ны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 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ше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ы</w:t>
      </w:r>
      <w:r>
        <w:rPr>
          <w:color w:val="000000"/>
          <w:sz w:val="28"/>
          <w:szCs w:val="28"/>
        </w:rPr>
        <w:t>яв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стве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ны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>ин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ек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01</w:t>
      </w:r>
      <w:r>
        <w:rPr>
          <w:color w:val="000000"/>
          <w:sz w:val="28"/>
          <w:szCs w:val="28"/>
        </w:rPr>
        <w:t>8 г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у </w:t>
      </w:r>
      <w:r>
        <w:rPr>
          <w:color w:val="000000"/>
          <w:spacing w:val="1"/>
          <w:sz w:val="28"/>
          <w:szCs w:val="28"/>
        </w:rPr>
        <w:t>пр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ке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хо</w:t>
      </w:r>
      <w:r>
        <w:rPr>
          <w:color w:val="000000"/>
          <w:spacing w:val="-3"/>
          <w:sz w:val="28"/>
          <w:szCs w:val="28"/>
        </w:rPr>
        <w:t>з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й</w:t>
      </w:r>
      <w:r>
        <w:rPr>
          <w:color w:val="000000"/>
          <w:sz w:val="28"/>
          <w:szCs w:val="28"/>
        </w:rPr>
        <w:t>ств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ю</w:t>
      </w:r>
      <w:r>
        <w:rPr>
          <w:color w:val="000000"/>
          <w:sz w:val="28"/>
          <w:szCs w:val="28"/>
        </w:rPr>
        <w:t>щих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ъ</w:t>
      </w:r>
      <w:r>
        <w:rPr>
          <w:color w:val="000000"/>
          <w:sz w:val="28"/>
          <w:szCs w:val="28"/>
        </w:rPr>
        <w:t>ект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о вопросам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оц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z w:val="28"/>
          <w:szCs w:val="28"/>
        </w:rPr>
        <w:t>вий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а,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яются: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7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пр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ве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>но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ми 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од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ел</w:t>
      </w:r>
      <w:r>
        <w:rPr>
          <w:color w:val="000000"/>
          <w:spacing w:val="-3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ми </w:t>
      </w:r>
      <w:r>
        <w:rPr>
          <w:color w:val="000000"/>
          <w:spacing w:val="16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ци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2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но</w:t>
      </w:r>
      <w:r>
        <w:rPr>
          <w:color w:val="000000"/>
          <w:sz w:val="28"/>
          <w:szCs w:val="28"/>
        </w:rPr>
        <w:t xml:space="preserve">й 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ки 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слов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z w:val="28"/>
          <w:szCs w:val="28"/>
        </w:rPr>
        <w:t>й 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а;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ез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 xml:space="preserve">татов  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2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й  </w:t>
      </w:r>
      <w:r>
        <w:rPr>
          <w:color w:val="000000"/>
          <w:spacing w:val="4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ц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ки  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словий  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 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о свед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в;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-1"/>
          <w:sz w:val="28"/>
          <w:szCs w:val="28"/>
        </w:rPr>
        <w:t>но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ро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 xml:space="preserve">татов 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4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й 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38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словий </w:t>
      </w:r>
      <w:r>
        <w:rPr>
          <w:color w:val="000000"/>
          <w:spacing w:val="39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3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ализа</w:t>
      </w:r>
      <w:r>
        <w:rPr>
          <w:color w:val="000000"/>
          <w:spacing w:val="-2"/>
          <w:sz w:val="28"/>
          <w:szCs w:val="28"/>
        </w:rPr>
        <w:t>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оп</w:t>
      </w:r>
      <w:r>
        <w:rPr>
          <w:color w:val="000000"/>
          <w:spacing w:val="1"/>
          <w:sz w:val="28"/>
          <w:szCs w:val="28"/>
        </w:rPr>
        <w:t>ри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z w:val="28"/>
          <w:szCs w:val="28"/>
        </w:rPr>
        <w:t>тий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чше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ю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словий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ох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ы 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 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 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ше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и  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вопросов  </w:t>
      </w:r>
      <w:r>
        <w:rPr>
          <w:color w:val="000000"/>
          <w:spacing w:val="4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тав</w:t>
      </w:r>
      <w:r>
        <w:rPr>
          <w:color w:val="000000"/>
          <w:spacing w:val="-2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 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ам  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7"/>
          <w:sz w:val="28"/>
          <w:szCs w:val="28"/>
        </w:rPr>
        <w:t>с</w:t>
      </w:r>
      <w:r>
        <w:rPr>
          <w:color w:val="000000"/>
          <w:sz w:val="28"/>
          <w:szCs w:val="28"/>
        </w:rPr>
        <w:t>тан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нны</w:t>
      </w:r>
      <w:r>
        <w:rPr>
          <w:color w:val="000000"/>
          <w:sz w:val="28"/>
          <w:szCs w:val="28"/>
        </w:rPr>
        <w:t>х зак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ате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z w:val="28"/>
          <w:szCs w:val="28"/>
        </w:rPr>
        <w:t>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словия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а.</w:t>
      </w:r>
    </w:p>
    <w:p w:rsidR="007840A6" w:rsidRPr="008364E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589"/>
        <w:jc w:val="both"/>
        <w:rPr>
          <w:color w:val="000000"/>
          <w:sz w:val="28"/>
          <w:szCs w:val="28"/>
        </w:rPr>
      </w:pPr>
      <w:r w:rsidRPr="008364E6">
        <w:rPr>
          <w:color w:val="000000"/>
          <w:sz w:val="28"/>
          <w:szCs w:val="28"/>
        </w:rPr>
        <w:t>В соответствии с частью 3 ст. 28 Федерального закона от 28.12.2013</w:t>
      </w:r>
    </w:p>
    <w:p w:rsidR="007840A6" w:rsidRPr="008364E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23"/>
        <w:jc w:val="both"/>
        <w:rPr>
          <w:color w:val="000000"/>
          <w:sz w:val="28"/>
          <w:szCs w:val="28"/>
        </w:rPr>
      </w:pPr>
      <w:r w:rsidRPr="008364E6">
        <w:rPr>
          <w:color w:val="000000"/>
          <w:sz w:val="28"/>
          <w:szCs w:val="28"/>
        </w:rPr>
        <w:t xml:space="preserve">№ 426-ФЗ «О специальной оценке условий труда», до 1 января 2016 года </w:t>
      </w:r>
      <w:proofErr w:type="spellStart"/>
      <w:r w:rsidRPr="008364E6">
        <w:rPr>
          <w:color w:val="000000"/>
          <w:sz w:val="28"/>
          <w:szCs w:val="28"/>
        </w:rPr>
        <w:t>сведенияо</w:t>
      </w:r>
      <w:proofErr w:type="spellEnd"/>
      <w:r w:rsidRPr="008364E6">
        <w:rPr>
          <w:color w:val="000000"/>
          <w:sz w:val="28"/>
          <w:szCs w:val="28"/>
        </w:rPr>
        <w:t xml:space="preserve"> результатах проведения СОУТ, передавались в </w:t>
      </w:r>
      <w:r>
        <w:rPr>
          <w:color w:val="000000"/>
          <w:sz w:val="28"/>
          <w:szCs w:val="28"/>
        </w:rPr>
        <w:t>Государственную инспекцию</w:t>
      </w:r>
      <w:r w:rsidRPr="008364E6">
        <w:rPr>
          <w:color w:val="000000"/>
          <w:sz w:val="28"/>
          <w:szCs w:val="28"/>
        </w:rPr>
        <w:t xml:space="preserve"> труда в</w:t>
      </w:r>
      <w:r>
        <w:rPr>
          <w:color w:val="000000"/>
          <w:sz w:val="28"/>
          <w:szCs w:val="28"/>
        </w:rPr>
        <w:t xml:space="preserve"> Республике Ингушетия.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1" w:firstLine="23"/>
        <w:jc w:val="both"/>
        <w:rPr>
          <w:color w:val="000000"/>
          <w:sz w:val="28"/>
          <w:szCs w:val="28"/>
        </w:rPr>
      </w:pPr>
      <w:r w:rsidRPr="008364E6">
        <w:rPr>
          <w:color w:val="000000"/>
          <w:sz w:val="28"/>
          <w:szCs w:val="28"/>
        </w:rPr>
        <w:t>С 1 января 2016 года сведения о результатах проведения СОУТ поступают в</w:t>
      </w:r>
      <w:r>
        <w:rPr>
          <w:color w:val="000000"/>
          <w:sz w:val="28"/>
          <w:szCs w:val="28"/>
        </w:rPr>
        <w:t xml:space="preserve"> </w:t>
      </w:r>
      <w:r w:rsidRPr="008364E6">
        <w:rPr>
          <w:color w:val="000000"/>
          <w:sz w:val="28"/>
          <w:szCs w:val="28"/>
        </w:rPr>
        <w:t xml:space="preserve">Федеральную государственную информационную систему </w:t>
      </w:r>
      <w:proofErr w:type="gramStart"/>
      <w:r w:rsidRPr="008364E6">
        <w:rPr>
          <w:color w:val="000000"/>
          <w:sz w:val="28"/>
          <w:szCs w:val="28"/>
        </w:rPr>
        <w:t>учета результатов</w:t>
      </w:r>
      <w:r>
        <w:rPr>
          <w:color w:val="000000"/>
          <w:sz w:val="28"/>
          <w:szCs w:val="28"/>
        </w:rPr>
        <w:t xml:space="preserve"> </w:t>
      </w:r>
      <w:r w:rsidRPr="008364E6">
        <w:rPr>
          <w:color w:val="000000"/>
          <w:sz w:val="28"/>
          <w:szCs w:val="28"/>
        </w:rPr>
        <w:t>проведения специальной оценки условий</w:t>
      </w:r>
      <w:proofErr w:type="gramEnd"/>
      <w:r w:rsidRPr="008364E6">
        <w:rPr>
          <w:color w:val="000000"/>
          <w:sz w:val="28"/>
          <w:szCs w:val="28"/>
        </w:rPr>
        <w:t xml:space="preserve"> труда (далее – ФГИС), оператором</w:t>
      </w:r>
      <w:r>
        <w:rPr>
          <w:color w:val="000000"/>
          <w:sz w:val="28"/>
          <w:szCs w:val="28"/>
        </w:rPr>
        <w:t xml:space="preserve"> к</w:t>
      </w:r>
      <w:r w:rsidRPr="008364E6">
        <w:rPr>
          <w:color w:val="000000"/>
          <w:sz w:val="28"/>
          <w:szCs w:val="28"/>
        </w:rPr>
        <w:t>оторой является Минтруд России.</w:t>
      </w:r>
    </w:p>
    <w:p w:rsidR="007840A6" w:rsidRDefault="007840A6" w:rsidP="007840A6">
      <w:pPr>
        <w:autoSpaceDE w:val="0"/>
        <w:autoSpaceDN w:val="0"/>
        <w:adjustRightInd w:val="0"/>
        <w:ind w:left="-142" w:right="284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Государственной инспекцией труда в Республике Ингушетия проведена соответствующая работа по подготовке и размещению в средствах массовой информации республики информации о необходимости проведения специальной оценки условий труда юридическими лицами и индивидуальными предпринимателями.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before="3" w:line="322" w:lineRule="exact"/>
        <w:ind w:left="-142" w:right="61"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Так, в республиканских газетах,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сайте Государственной инспекции труда в Республике Ингушетия размещено обращение к работодателям, не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проводившим в установленном порядке специальную оценку условий труда, информация о необходимости проведения оценки условий труда также направлена для опубликования на республиканских информационных сайтах.</w:t>
      </w:r>
    </w:p>
    <w:p w:rsidR="007840A6" w:rsidRDefault="007840A6" w:rsidP="007840A6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Анализ контрольно-надзорной деятельности показывает, что в 2018 г. снизилось количество рабочих мест, на которых проведена специальная оценка условий труда. В условиях кризиса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расходы на обязательную специальную оценку условий труда для небольших предприятий и организаций бюджетной сферы слишком обременительны. </w:t>
      </w:r>
    </w:p>
    <w:p w:rsidR="007840A6" w:rsidRPr="00315A0C" w:rsidRDefault="007840A6" w:rsidP="007840A6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Государственной инспекцией труда в Республике Ингушетия разъясняются работодателям положения Федерального закона № 426-ФЗ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специальной оценке условий труда</w:t>
      </w:r>
      <w:r>
        <w:rPr>
          <w:color w:val="000000"/>
          <w:sz w:val="28"/>
          <w:szCs w:val="28"/>
        </w:rPr>
        <w:t xml:space="preserve">» от 28.12.2013г.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возможности поэтапного проведения специальной оценки условий труда с обязательным завершением ее до 31 декабря 2018г. </w:t>
      </w:r>
      <w:r>
        <w:rPr>
          <w:sz w:val="27"/>
          <w:szCs w:val="27"/>
          <w:shd w:val="clear" w:color="auto" w:fill="FFFFFF"/>
        </w:rPr>
        <w:t>З</w:t>
      </w:r>
      <w:r w:rsidRPr="00864485">
        <w:rPr>
          <w:sz w:val="27"/>
          <w:szCs w:val="27"/>
          <w:shd w:val="clear" w:color="auto" w:fill="FFFFFF"/>
        </w:rPr>
        <w:t>аконодательством</w:t>
      </w:r>
      <w:r>
        <w:rPr>
          <w:sz w:val="27"/>
          <w:szCs w:val="27"/>
          <w:shd w:val="clear" w:color="auto" w:fill="FFFFFF"/>
        </w:rPr>
        <w:t xml:space="preserve"> также</w:t>
      </w:r>
      <w:r w:rsidRPr="00864485">
        <w:rPr>
          <w:sz w:val="27"/>
          <w:szCs w:val="27"/>
          <w:shd w:val="clear" w:color="auto" w:fill="FFFFFF"/>
        </w:rPr>
        <w:t xml:space="preserve"> предусмотрена возможность компенсировать часть затрат на проведение спец</w:t>
      </w:r>
      <w:r>
        <w:rPr>
          <w:sz w:val="27"/>
          <w:szCs w:val="27"/>
          <w:shd w:val="clear" w:color="auto" w:fill="FFFFFF"/>
        </w:rPr>
        <w:t>иальной оценки условий труда за счет средств Фонда социального страхования России</w:t>
      </w:r>
      <w:r w:rsidRPr="00864485">
        <w:rPr>
          <w:sz w:val="27"/>
          <w:szCs w:val="27"/>
          <w:shd w:val="clear" w:color="auto" w:fill="FFFFFF"/>
        </w:rPr>
        <w:t>.</w:t>
      </w:r>
      <w:r>
        <w:rPr>
          <w:sz w:val="27"/>
          <w:szCs w:val="27"/>
          <w:shd w:val="clear" w:color="auto" w:fill="FFFFFF"/>
        </w:rPr>
        <w:t xml:space="preserve"> Такая возможность установлена п</w:t>
      </w:r>
      <w:r w:rsidRPr="00864485">
        <w:rPr>
          <w:sz w:val="27"/>
          <w:szCs w:val="27"/>
          <w:shd w:val="clear" w:color="auto" w:fill="FFFFFF"/>
        </w:rPr>
        <w:t>риказом Минтруда России от 10.12.2012 № 580н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</w:r>
      <w:r>
        <w:rPr>
          <w:sz w:val="27"/>
          <w:szCs w:val="27"/>
          <w:shd w:val="clear" w:color="auto" w:fill="FFFFFF"/>
        </w:rPr>
        <w:t>.</w:t>
      </w:r>
    </w:p>
    <w:p w:rsidR="007840A6" w:rsidRDefault="007840A6" w:rsidP="007840A6">
      <w:pPr>
        <w:autoSpaceDE w:val="0"/>
        <w:autoSpaceDN w:val="0"/>
        <w:adjustRightInd w:val="0"/>
        <w:ind w:left="-142" w:firstLine="720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Учитывая важность и значимость специальной оценки условий труда как</w:t>
      </w:r>
      <w:r>
        <w:rPr>
          <w:color w:val="000000"/>
          <w:sz w:val="28"/>
          <w:szCs w:val="28"/>
        </w:rPr>
        <w:t xml:space="preserve"> </w:t>
      </w:r>
      <w:r w:rsidRPr="00795B75">
        <w:rPr>
          <w:color w:val="000000"/>
          <w:sz w:val="28"/>
          <w:szCs w:val="28"/>
          <w:shd w:val="clear" w:color="auto" w:fill="FFFFFF"/>
        </w:rPr>
        <w:t>механизма для работодателей по улучшению усл</w:t>
      </w:r>
      <w:r>
        <w:rPr>
          <w:color w:val="000000"/>
          <w:sz w:val="28"/>
          <w:szCs w:val="28"/>
          <w:shd w:val="clear" w:color="auto" w:fill="FFFFFF"/>
        </w:rPr>
        <w:t xml:space="preserve">овий труда на рабочих местах </w:t>
      </w:r>
      <w:r w:rsidRPr="00795B75">
        <w:rPr>
          <w:color w:val="000000"/>
          <w:sz w:val="28"/>
          <w:szCs w:val="28"/>
          <w:shd w:val="clear" w:color="auto" w:fill="FFFFFF"/>
        </w:rPr>
        <w:t xml:space="preserve"> работников</w:t>
      </w:r>
      <w:r>
        <w:rPr>
          <w:color w:val="000000"/>
          <w:sz w:val="28"/>
          <w:szCs w:val="28"/>
          <w:shd w:val="clear" w:color="auto" w:fill="FFFFFF"/>
        </w:rPr>
        <w:t xml:space="preserve">, Государственной инспекцией труда в республике Ингушетия предложено Правительству Республики Ингушетия поручить заинтересованным органам при формировании бюджетной политики на 2019 г. предусмотреть финансовые средства на проведение специальной оценки условий труда организациями и учреждениями бюджетной сферы. </w:t>
      </w:r>
      <w:proofErr w:type="gramEnd"/>
    </w:p>
    <w:p w:rsidR="007840A6" w:rsidRPr="007840A6" w:rsidRDefault="007840A6" w:rsidP="007840A6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ind w:left="600" w:right="22"/>
        <w:jc w:val="both"/>
        <w:rPr>
          <w:b/>
          <w:i/>
          <w:spacing w:val="-14"/>
          <w:sz w:val="28"/>
          <w:szCs w:val="28"/>
        </w:rPr>
      </w:pPr>
      <w:r w:rsidRPr="007840A6">
        <w:rPr>
          <w:b/>
          <w:i/>
          <w:spacing w:val="-1"/>
          <w:sz w:val="28"/>
          <w:szCs w:val="28"/>
        </w:rPr>
        <w:t>Анализ практики применения трудового законодательства</w:t>
      </w:r>
      <w:r w:rsidRPr="007840A6">
        <w:rPr>
          <w:b/>
          <w:i/>
          <w:spacing w:val="-2"/>
          <w:sz w:val="28"/>
          <w:szCs w:val="28"/>
        </w:rPr>
        <w:t xml:space="preserve">. Проблемы </w:t>
      </w:r>
      <w:r w:rsidRPr="007840A6">
        <w:rPr>
          <w:b/>
          <w:i/>
          <w:sz w:val="28"/>
          <w:szCs w:val="28"/>
        </w:rPr>
        <w:t>применения законодательства в установленной сфере деятельности.</w:t>
      </w:r>
      <w:r>
        <w:rPr>
          <w:b/>
          <w:i/>
          <w:sz w:val="28"/>
          <w:szCs w:val="28"/>
        </w:rPr>
        <w:t xml:space="preserve"> </w:t>
      </w:r>
      <w:r w:rsidRPr="007840A6">
        <w:rPr>
          <w:b/>
          <w:i/>
          <w:sz w:val="28"/>
          <w:szCs w:val="28"/>
        </w:rPr>
        <w:t>Предложения по совершенствованию трудового законодательства и практике его применения.</w:t>
      </w:r>
    </w:p>
    <w:p w:rsidR="007840A6" w:rsidRPr="00126FA7" w:rsidRDefault="007840A6" w:rsidP="007840A6">
      <w:pPr>
        <w:shd w:val="clear" w:color="auto" w:fill="FFFFFF"/>
        <w:ind w:left="-142"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126FA7">
        <w:rPr>
          <w:color w:val="000000"/>
          <w:sz w:val="28"/>
          <w:szCs w:val="28"/>
        </w:rPr>
        <w:t>роблемами, оказывающими негативное влияние на эффективность</w:t>
      </w:r>
      <w:r>
        <w:rPr>
          <w:color w:val="000000"/>
          <w:sz w:val="28"/>
          <w:szCs w:val="28"/>
        </w:rPr>
        <w:t xml:space="preserve"> </w:t>
      </w:r>
      <w:r w:rsidRPr="00126FA7">
        <w:rPr>
          <w:color w:val="000000"/>
          <w:sz w:val="28"/>
          <w:szCs w:val="28"/>
        </w:rPr>
        <w:t>правоприменительной деятельности, и существенно ограничивающими</w:t>
      </w:r>
    </w:p>
    <w:p w:rsidR="007840A6" w:rsidRPr="00126FA7" w:rsidRDefault="007840A6" w:rsidP="007840A6">
      <w:pPr>
        <w:shd w:val="clear" w:color="auto" w:fill="FFFFFF"/>
        <w:ind w:left="-142" w:right="-143"/>
        <w:jc w:val="both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>возможность должностных лиц, уполномоченных на осуществление</w:t>
      </w:r>
      <w:r>
        <w:rPr>
          <w:color w:val="000000"/>
          <w:sz w:val="28"/>
          <w:szCs w:val="28"/>
        </w:rPr>
        <w:t xml:space="preserve"> </w:t>
      </w:r>
      <w:r w:rsidRPr="00126FA7">
        <w:rPr>
          <w:color w:val="000000"/>
          <w:sz w:val="28"/>
          <w:szCs w:val="28"/>
        </w:rPr>
        <w:t>федерального государственного надзора за соблюдением трудового</w:t>
      </w:r>
      <w:r>
        <w:rPr>
          <w:color w:val="000000"/>
          <w:sz w:val="28"/>
          <w:szCs w:val="28"/>
        </w:rPr>
        <w:t xml:space="preserve"> </w:t>
      </w:r>
      <w:r w:rsidRPr="00126FA7">
        <w:rPr>
          <w:color w:val="000000"/>
          <w:sz w:val="28"/>
          <w:szCs w:val="28"/>
        </w:rPr>
        <w:t>законодательства, а также оперативно находить и правильно применять</w:t>
      </w:r>
      <w:r>
        <w:rPr>
          <w:color w:val="000000"/>
          <w:sz w:val="28"/>
          <w:szCs w:val="28"/>
        </w:rPr>
        <w:t xml:space="preserve"> </w:t>
      </w:r>
      <w:r w:rsidRPr="00126FA7">
        <w:rPr>
          <w:color w:val="000000"/>
          <w:sz w:val="28"/>
          <w:szCs w:val="28"/>
        </w:rPr>
        <w:t>необходимые нормы права, являются:</w:t>
      </w:r>
    </w:p>
    <w:p w:rsidR="007840A6" w:rsidRPr="00126FA7" w:rsidRDefault="007840A6" w:rsidP="007840A6">
      <w:pPr>
        <w:shd w:val="clear" w:color="auto" w:fill="FFFFFF"/>
        <w:ind w:left="-142" w:right="-143"/>
        <w:jc w:val="both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>- отсутствие должной систематизации трудового законодательства,</w:t>
      </w:r>
    </w:p>
    <w:p w:rsidR="007840A6" w:rsidRPr="00126FA7" w:rsidRDefault="007840A6" w:rsidP="007840A6">
      <w:pPr>
        <w:shd w:val="clear" w:color="auto" w:fill="FFFFFF"/>
        <w:ind w:left="-142" w:right="-143"/>
        <w:jc w:val="both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>включая законодательство об охране труда;</w:t>
      </w:r>
    </w:p>
    <w:p w:rsidR="007840A6" w:rsidRPr="00126FA7" w:rsidRDefault="007840A6" w:rsidP="007840A6">
      <w:pPr>
        <w:shd w:val="clear" w:color="auto" w:fill="FFFFFF"/>
        <w:ind w:left="-142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 xml:space="preserve">- неопределенность правового регулирования, вызванная наличием </w:t>
      </w:r>
      <w:proofErr w:type="gramStart"/>
      <w:r w:rsidRPr="00126FA7">
        <w:rPr>
          <w:color w:val="000000"/>
          <w:sz w:val="28"/>
          <w:szCs w:val="28"/>
        </w:rPr>
        <w:t>в</w:t>
      </w:r>
      <w:proofErr w:type="gramEnd"/>
    </w:p>
    <w:p w:rsidR="007840A6" w:rsidRPr="00126FA7" w:rsidRDefault="007840A6" w:rsidP="007840A6">
      <w:pPr>
        <w:shd w:val="clear" w:color="auto" w:fill="FFFFFF"/>
        <w:ind w:left="-142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 xml:space="preserve">трудовом </w:t>
      </w:r>
      <w:proofErr w:type="gramStart"/>
      <w:r w:rsidRPr="00126FA7">
        <w:rPr>
          <w:color w:val="000000"/>
          <w:sz w:val="28"/>
          <w:szCs w:val="28"/>
        </w:rPr>
        <w:t>праве</w:t>
      </w:r>
      <w:proofErr w:type="gramEnd"/>
      <w:r w:rsidRPr="00126FA7">
        <w:rPr>
          <w:color w:val="000000"/>
          <w:sz w:val="28"/>
          <w:szCs w:val="28"/>
        </w:rPr>
        <w:t xml:space="preserve"> пробелов и коллизий, а также отсутствием подкрепления</w:t>
      </w:r>
    </w:p>
    <w:p w:rsidR="007840A6" w:rsidRPr="00126FA7" w:rsidRDefault="007840A6" w:rsidP="007840A6">
      <w:pPr>
        <w:shd w:val="clear" w:color="auto" w:fill="FFFFFF"/>
        <w:ind w:left="-142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>отдельных норм Трудового кодекса Российской Федерации;</w:t>
      </w:r>
    </w:p>
    <w:p w:rsidR="007840A6" w:rsidRPr="00126FA7" w:rsidRDefault="007840A6" w:rsidP="007840A6">
      <w:pPr>
        <w:shd w:val="clear" w:color="auto" w:fill="FFFFFF"/>
        <w:ind w:left="-142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t>- непринятие уполномоченными органами государственной власти</w:t>
      </w:r>
      <w:r>
        <w:rPr>
          <w:color w:val="000000"/>
          <w:sz w:val="28"/>
          <w:szCs w:val="28"/>
        </w:rPr>
        <w:t xml:space="preserve"> </w:t>
      </w:r>
      <w:r w:rsidRPr="00126FA7">
        <w:rPr>
          <w:color w:val="000000"/>
          <w:sz w:val="28"/>
          <w:szCs w:val="28"/>
        </w:rPr>
        <w:t>нормативно-правовых актов в развитие бланкетных норм Трудового кодекса</w:t>
      </w:r>
    </w:p>
    <w:p w:rsidR="007840A6" w:rsidRPr="00126FA7" w:rsidRDefault="007840A6" w:rsidP="007840A6">
      <w:pPr>
        <w:shd w:val="clear" w:color="auto" w:fill="FFFFFF"/>
        <w:ind w:left="-142"/>
        <w:rPr>
          <w:color w:val="000000"/>
          <w:sz w:val="28"/>
          <w:szCs w:val="28"/>
        </w:rPr>
      </w:pPr>
      <w:r w:rsidRPr="00126FA7">
        <w:rPr>
          <w:color w:val="000000"/>
          <w:sz w:val="28"/>
          <w:szCs w:val="28"/>
        </w:rPr>
        <w:lastRenderedPageBreak/>
        <w:t>Российской Федерации.</w:t>
      </w:r>
    </w:p>
    <w:p w:rsidR="007840A6" w:rsidRDefault="007840A6" w:rsidP="007840A6">
      <w:pPr>
        <w:autoSpaceDE w:val="0"/>
        <w:autoSpaceDN w:val="0"/>
        <w:adjustRightInd w:val="0"/>
        <w:ind w:left="-142" w:right="282"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целях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совершенствов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трудового законодательства и иных нормативных правовых актов, содержащих нормы трудового права, в части устранения</w:t>
      </w:r>
      <w:r w:rsidRPr="0043320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проблем осуществления государственного надзора по вопросам легализации трудовых отношений, снижения неформальной занятости в целях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устранения угрозы причинения вреда жизни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здоровью Государственной инспекцией труда в Республике Ингушетия предлагаются следующие изменения в трудовое законодательство:</w:t>
      </w:r>
    </w:p>
    <w:p w:rsidR="007840A6" w:rsidRDefault="007840A6" w:rsidP="007840A6">
      <w:pPr>
        <w:pStyle w:val="af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-142" w:right="28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исключения случаев подмены трудовых отношений гражданско-правовыми установить, что гражданско-правовой договор с физическим лицом может заключаться на срок не более 1 месяца, на более продолжительный срок обязать работодателя заключать с работником срочный трудовой договор;</w:t>
      </w:r>
    </w:p>
    <w:p w:rsidR="007840A6" w:rsidRPr="007840A6" w:rsidRDefault="007840A6" w:rsidP="007840A6">
      <w:pPr>
        <w:pStyle w:val="af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-142" w:right="28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840A6">
        <w:rPr>
          <w:rFonts w:ascii="Times New Roman" w:hAnsi="Times New Roman"/>
          <w:sz w:val="28"/>
          <w:szCs w:val="28"/>
          <w:shd w:val="clear" w:color="auto" w:fill="FFFFFF"/>
        </w:rPr>
        <w:t>В целях стимулирования работодателей к оформлению трудовых отношений предусмотреть снижение общей налоговой нагрузки в связи с ростом регистрируемых трудовых отношений, что положительно скажется на снижении неформальной занятости;</w:t>
      </w:r>
    </w:p>
    <w:p w:rsidR="007840A6" w:rsidRPr="007840A6" w:rsidRDefault="007840A6" w:rsidP="007840A6">
      <w:pPr>
        <w:pStyle w:val="af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-142" w:right="282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40A6">
        <w:rPr>
          <w:rFonts w:ascii="Times New Roman" w:hAnsi="Times New Roman"/>
          <w:color w:val="000000"/>
          <w:sz w:val="28"/>
          <w:szCs w:val="28"/>
        </w:rPr>
        <w:t>В целях недопущения случаев принудительного труда и наказания лиц, использующих принудительный труд, необходимо внести в статью 4 Трудового кодекса Российской Федерации развернутое определение принудительного труда как «отсутствие добровольного предложения работником своих услуг для выполнения определенной работы» и «труд под угрозой наказания», включающий наличие элементов физического или психологического насилия со стороны работодателя.</w:t>
      </w:r>
      <w:proofErr w:type="gramEnd"/>
    </w:p>
    <w:p w:rsidR="007840A6" w:rsidRPr="007840A6" w:rsidRDefault="007840A6" w:rsidP="007840A6">
      <w:pPr>
        <w:numPr>
          <w:ilvl w:val="0"/>
          <w:numId w:val="38"/>
        </w:num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7840A6">
        <w:rPr>
          <w:color w:val="000000"/>
          <w:sz w:val="28"/>
          <w:szCs w:val="28"/>
        </w:rPr>
        <w:t xml:space="preserve">Законодательно дать определение термина «вакансия» во избежание возникновения вопросов при проведении процедуры сокращения и других случаях. </w:t>
      </w:r>
    </w:p>
    <w:p w:rsidR="007840A6" w:rsidRDefault="007840A6" w:rsidP="007840A6">
      <w:pPr>
        <w:pStyle w:val="af0"/>
        <w:ind w:left="1080"/>
        <w:jc w:val="both"/>
        <w:rPr>
          <w:rFonts w:ascii="Times New Roman" w:hAnsi="Times New Roman"/>
          <w:b/>
          <w:i/>
          <w:sz w:val="28"/>
        </w:rPr>
      </w:pPr>
      <w:r w:rsidRPr="007840A6">
        <w:rPr>
          <w:rFonts w:ascii="Times New Roman" w:hAnsi="Times New Roman"/>
          <w:b/>
          <w:i/>
          <w:sz w:val="28"/>
        </w:rPr>
        <w:t>Работа с обращениями граждан.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3" w:firstLine="708"/>
        <w:jc w:val="both"/>
        <w:rPr>
          <w:color w:val="000000"/>
          <w:spacing w:val="-1"/>
          <w:sz w:val="28"/>
          <w:szCs w:val="28"/>
        </w:rPr>
      </w:pPr>
      <w:r w:rsidRPr="00507926">
        <w:rPr>
          <w:rFonts w:cs="Arial"/>
          <w:sz w:val="28"/>
        </w:rPr>
        <w:t xml:space="preserve">Государственной инспекцией труда в </w:t>
      </w:r>
      <w:r>
        <w:rPr>
          <w:rFonts w:cs="Arial"/>
          <w:sz w:val="28"/>
        </w:rPr>
        <w:t>Республике Ингушетия в 2018 г. рассмотрено 294 обращений граждан по защите их трудовых прав, в том числе 47 обращений граждан - в форме электронного документа.</w:t>
      </w:r>
      <w:r w:rsidRPr="007B2A81">
        <w:rPr>
          <w:color w:val="000000"/>
          <w:spacing w:val="-1"/>
          <w:sz w:val="28"/>
          <w:szCs w:val="28"/>
        </w:rPr>
        <w:t xml:space="preserve"> </w:t>
      </w:r>
    </w:p>
    <w:p w:rsidR="007840A6" w:rsidRDefault="007840A6" w:rsidP="007840A6">
      <w:pPr>
        <w:pStyle w:val="af6"/>
        <w:shd w:val="clear" w:color="auto" w:fill="FFFFFF"/>
        <w:spacing w:before="0" w:beforeAutospacing="0" w:after="0" w:afterAutospacing="0"/>
        <w:ind w:left="-142" w:firstLine="566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ез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 xml:space="preserve">тате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асс</w:t>
      </w:r>
      <w:r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я обращений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во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о 140 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ван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й 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ж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. За допущенные нарушения трудовых прав граждан 146 юридических и должностных лиц привлечены к административной ответственности.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before="24"/>
        <w:ind w:left="-142" w:firstLine="56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2"/>
          <w:sz w:val="28"/>
          <w:szCs w:val="28"/>
        </w:rPr>
        <w:t>1</w:t>
      </w:r>
      <w:r>
        <w:rPr>
          <w:color w:val="000000"/>
          <w:sz w:val="28"/>
          <w:szCs w:val="28"/>
        </w:rPr>
        <w:t>8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ри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6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ой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 в Республике Ингушетия при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ято</w:t>
      </w:r>
      <w:r>
        <w:rPr>
          <w:color w:val="000000"/>
          <w:spacing w:val="-2"/>
          <w:sz w:val="28"/>
          <w:szCs w:val="28"/>
        </w:rPr>
        <w:t xml:space="preserve"> 215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человека, которым даны 384 консультаций по различным вопросам трудового законодательства.  </w:t>
      </w:r>
      <w:proofErr w:type="gramEnd"/>
    </w:p>
    <w:p w:rsidR="007840A6" w:rsidRDefault="007840A6" w:rsidP="007840A6">
      <w:pPr>
        <w:widowControl w:val="0"/>
        <w:autoSpaceDE w:val="0"/>
        <w:autoSpaceDN w:val="0"/>
        <w:adjustRightInd w:val="0"/>
        <w:spacing w:before="24"/>
        <w:ind w:left="-142" w:firstLine="566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 xml:space="preserve">   Большая часть обратившихся граждан принята 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>еще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ст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ной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ин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 в Республике Ингушетия.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а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2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ая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форм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ке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ж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ан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азмещ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ци</w:t>
      </w:r>
      <w:r>
        <w:rPr>
          <w:color w:val="000000"/>
          <w:sz w:val="28"/>
          <w:szCs w:val="28"/>
        </w:rPr>
        <w:t>ал</w:t>
      </w:r>
      <w:r>
        <w:rPr>
          <w:color w:val="000000"/>
          <w:spacing w:val="-4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ном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w</w:t>
      </w:r>
      <w:r>
        <w:rPr>
          <w:color w:val="000000"/>
          <w:sz w:val="28"/>
          <w:szCs w:val="28"/>
        </w:rPr>
        <w:t>e</w:t>
      </w:r>
      <w:r>
        <w:rPr>
          <w:color w:val="000000"/>
          <w:spacing w:val="1"/>
          <w:sz w:val="28"/>
          <w:szCs w:val="28"/>
        </w:rPr>
        <w:t>b</w:t>
      </w:r>
      <w:r>
        <w:rPr>
          <w:color w:val="000000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ста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те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 в</w:t>
      </w:r>
      <w:r>
        <w:rPr>
          <w:color w:val="000000"/>
          <w:spacing w:val="7"/>
          <w:sz w:val="28"/>
          <w:szCs w:val="28"/>
        </w:rPr>
        <w:t xml:space="preserve"> Республике Ингушетия.</w:t>
      </w:r>
    </w:p>
    <w:p w:rsidR="007840A6" w:rsidRDefault="007840A6" w:rsidP="007840A6">
      <w:pPr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 соответствии с письмом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Роструда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13.12.2017г. № 4964-ТЗ руководителем, заместителем руководителя, начальником отдела Государственной инспекции труда в Республике Ингушетия в 2018 году проведен прием граждан (работников, работодателей) по вопросам применения трудового законодательства и иных нормативных правовых актов, содержащих нормы трудового права, в 40 муниципальных образованиях Республики Ингушетия. </w:t>
      </w:r>
    </w:p>
    <w:p w:rsidR="007840A6" w:rsidRPr="00D80A48" w:rsidRDefault="007840A6" w:rsidP="007840A6">
      <w:pPr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Прием граждан состоялся во всех муниципальных образованиях, запланированных графиком проведения приема граждан на 2018 год, принято на приеме 142 человека, всем граждан оказана консультационная помощь, с письменными жалобами о нарушении трудовых прав обратились 6 человек, проведены внеплановые проверки, восстановлены трудовые права работников, виновные лица привлечены к административной ответственности. 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before="63" w:line="239" w:lineRule="auto"/>
        <w:ind w:left="-142" w:right="64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2 </w:t>
      </w:r>
      <w:r>
        <w:rPr>
          <w:color w:val="000000"/>
          <w:spacing w:val="1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я  </w:t>
      </w:r>
      <w:r>
        <w:rPr>
          <w:color w:val="000000"/>
          <w:spacing w:val="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01</w:t>
      </w:r>
      <w:r>
        <w:rPr>
          <w:color w:val="000000"/>
          <w:sz w:val="28"/>
          <w:szCs w:val="28"/>
        </w:rPr>
        <w:t xml:space="preserve">8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ной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ей 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в Республике Ингушетия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ято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част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>ор</w:t>
      </w:r>
      <w:r>
        <w:rPr>
          <w:color w:val="000000"/>
          <w:sz w:val="28"/>
          <w:szCs w:val="28"/>
        </w:rPr>
        <w:t>г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за</w:t>
      </w:r>
      <w:r>
        <w:rPr>
          <w:color w:val="000000"/>
          <w:spacing w:val="-2"/>
          <w:sz w:val="28"/>
          <w:szCs w:val="28"/>
        </w:rPr>
        <w:t>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ве</w:t>
      </w:r>
      <w:r>
        <w:rPr>
          <w:color w:val="000000"/>
          <w:spacing w:val="-2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</w:t>
      </w:r>
      <w:r>
        <w:rPr>
          <w:color w:val="000000"/>
          <w:sz w:val="28"/>
          <w:szCs w:val="28"/>
        </w:rPr>
        <w:t>ще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й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ри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z w:val="28"/>
          <w:szCs w:val="28"/>
        </w:rPr>
        <w:t>ма г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ж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line="322" w:lineRule="exact"/>
        <w:ind w:left="-142" w:right="65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Б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аг</w:t>
      </w:r>
      <w:r>
        <w:rPr>
          <w:color w:val="000000"/>
          <w:spacing w:val="-4"/>
          <w:sz w:val="28"/>
          <w:szCs w:val="28"/>
        </w:rPr>
        <w:t>од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э</w:t>
      </w:r>
      <w:r>
        <w:rPr>
          <w:color w:val="000000"/>
          <w:spacing w:val="-4"/>
          <w:sz w:val="28"/>
          <w:szCs w:val="28"/>
        </w:rPr>
        <w:t>фф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к</w:t>
      </w:r>
      <w:r>
        <w:rPr>
          <w:color w:val="000000"/>
          <w:spacing w:val="-5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>но</w:t>
      </w:r>
      <w:r>
        <w:rPr>
          <w:color w:val="000000"/>
          <w:spacing w:val="-5"/>
          <w:sz w:val="28"/>
          <w:szCs w:val="28"/>
        </w:rPr>
        <w:t>м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по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pacing w:val="-5"/>
          <w:sz w:val="28"/>
          <w:szCs w:val="28"/>
        </w:rPr>
        <w:t>з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ва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ю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СМ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зм</w:t>
      </w:r>
      <w:r>
        <w:rPr>
          <w:color w:val="000000"/>
          <w:spacing w:val="-4"/>
          <w:sz w:val="28"/>
          <w:szCs w:val="28"/>
        </w:rPr>
        <w:t>ожно</w:t>
      </w:r>
      <w:r>
        <w:rPr>
          <w:color w:val="000000"/>
          <w:spacing w:val="-5"/>
          <w:sz w:val="28"/>
          <w:szCs w:val="28"/>
        </w:rPr>
        <w:t>ст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обр</w:t>
      </w:r>
      <w:r>
        <w:rPr>
          <w:color w:val="000000"/>
          <w:spacing w:val="-5"/>
          <w:sz w:val="28"/>
          <w:szCs w:val="28"/>
        </w:rPr>
        <w:t>аще</w:t>
      </w:r>
      <w:r>
        <w:rPr>
          <w:color w:val="000000"/>
          <w:spacing w:val="-4"/>
          <w:sz w:val="28"/>
          <w:szCs w:val="28"/>
        </w:rPr>
        <w:t>ни</w:t>
      </w:r>
      <w:r>
        <w:rPr>
          <w:color w:val="000000"/>
          <w:sz w:val="28"/>
          <w:szCs w:val="28"/>
        </w:rPr>
        <w:t>я в</w:t>
      </w:r>
      <w:r w:rsidRPr="00AA1C6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ств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ную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ю 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а в Республике Ингушетия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пр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</w:t>
      </w:r>
      <w:r>
        <w:rPr>
          <w:color w:val="000000"/>
          <w:spacing w:val="-7"/>
          <w:sz w:val="28"/>
          <w:szCs w:val="28"/>
        </w:rPr>
        <w:t>м</w:t>
      </w:r>
      <w:r>
        <w:rPr>
          <w:color w:val="000000"/>
          <w:spacing w:val="-6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щ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э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к</w:t>
      </w:r>
      <w:r>
        <w:rPr>
          <w:color w:val="000000"/>
          <w:spacing w:val="-5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ронны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д</w:t>
      </w:r>
      <w:r>
        <w:rPr>
          <w:color w:val="000000"/>
          <w:spacing w:val="-5"/>
          <w:sz w:val="28"/>
          <w:szCs w:val="28"/>
        </w:rPr>
        <w:t>ств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-5"/>
          <w:sz w:val="28"/>
          <w:szCs w:val="28"/>
        </w:rPr>
        <w:t>г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жд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по</w:t>
      </w:r>
      <w:r>
        <w:rPr>
          <w:color w:val="000000"/>
          <w:spacing w:val="-3"/>
          <w:sz w:val="28"/>
          <w:szCs w:val="28"/>
        </w:rPr>
        <w:t>л</w:t>
      </w:r>
      <w:r>
        <w:rPr>
          <w:color w:val="000000"/>
          <w:spacing w:val="-8"/>
          <w:sz w:val="28"/>
          <w:szCs w:val="28"/>
        </w:rPr>
        <w:t>у</w:t>
      </w:r>
      <w:r>
        <w:rPr>
          <w:color w:val="000000"/>
          <w:spacing w:val="-4"/>
          <w:sz w:val="28"/>
          <w:szCs w:val="28"/>
        </w:rPr>
        <w:t>ч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 </w:t>
      </w:r>
      <w:r>
        <w:rPr>
          <w:color w:val="000000"/>
          <w:spacing w:val="-5"/>
          <w:sz w:val="28"/>
          <w:szCs w:val="28"/>
        </w:rPr>
        <w:t>квалифицированные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кон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6"/>
          <w:sz w:val="28"/>
          <w:szCs w:val="28"/>
        </w:rPr>
        <w:t>ул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pacing w:val="-5"/>
          <w:sz w:val="28"/>
          <w:szCs w:val="28"/>
        </w:rPr>
        <w:t>та</w:t>
      </w:r>
      <w:r>
        <w:rPr>
          <w:color w:val="000000"/>
          <w:spacing w:val="-4"/>
          <w:sz w:val="28"/>
          <w:szCs w:val="28"/>
        </w:rPr>
        <w:t>ци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обх</w:t>
      </w:r>
      <w:r>
        <w:rPr>
          <w:color w:val="000000"/>
          <w:spacing w:val="-6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ди</w:t>
      </w:r>
      <w:r>
        <w:rPr>
          <w:color w:val="000000"/>
          <w:spacing w:val="-5"/>
          <w:sz w:val="28"/>
          <w:szCs w:val="28"/>
        </w:rPr>
        <w:t>м</w:t>
      </w:r>
      <w:r>
        <w:rPr>
          <w:color w:val="000000"/>
          <w:spacing w:val="-4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5"/>
          <w:sz w:val="28"/>
          <w:szCs w:val="28"/>
        </w:rPr>
        <w:t>аз</w:t>
      </w:r>
      <w:r>
        <w:rPr>
          <w:color w:val="000000"/>
          <w:spacing w:val="-6"/>
          <w:sz w:val="28"/>
          <w:szCs w:val="28"/>
        </w:rPr>
        <w:t>ъ</w:t>
      </w:r>
      <w:r>
        <w:rPr>
          <w:color w:val="000000"/>
          <w:spacing w:val="-4"/>
          <w:sz w:val="28"/>
          <w:szCs w:val="28"/>
        </w:rPr>
        <w:t>я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ин</w:t>
      </w:r>
      <w:r>
        <w:rPr>
          <w:color w:val="000000"/>
          <w:spacing w:val="-5"/>
          <w:sz w:val="28"/>
          <w:szCs w:val="28"/>
        </w:rPr>
        <w:t>те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6"/>
          <w:sz w:val="28"/>
          <w:szCs w:val="28"/>
        </w:rPr>
        <w:t>у</w:t>
      </w:r>
      <w:r>
        <w:rPr>
          <w:color w:val="000000"/>
          <w:spacing w:val="-3"/>
          <w:sz w:val="28"/>
          <w:szCs w:val="28"/>
        </w:rPr>
        <w:t>ю</w:t>
      </w:r>
      <w:r>
        <w:rPr>
          <w:color w:val="000000"/>
          <w:spacing w:val="-5"/>
          <w:sz w:val="28"/>
          <w:szCs w:val="28"/>
        </w:rPr>
        <w:t>щ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spacing w:val="2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х 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>опро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ы, 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приб</w:t>
      </w:r>
      <w:r>
        <w:rPr>
          <w:color w:val="000000"/>
          <w:spacing w:val="-5"/>
          <w:sz w:val="28"/>
          <w:szCs w:val="28"/>
        </w:rPr>
        <w:t>ега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4"/>
          <w:sz w:val="28"/>
          <w:szCs w:val="28"/>
        </w:rPr>
        <w:t>ично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у </w:t>
      </w:r>
      <w:r>
        <w:rPr>
          <w:color w:val="000000"/>
          <w:spacing w:val="-4"/>
          <w:sz w:val="28"/>
          <w:szCs w:val="28"/>
        </w:rPr>
        <w:t>при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z w:val="28"/>
          <w:szCs w:val="28"/>
        </w:rPr>
        <w:t>у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pacing w:val="-5"/>
          <w:sz w:val="28"/>
          <w:szCs w:val="28"/>
        </w:rPr>
        <w:t>г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ин</w:t>
      </w:r>
      <w:r>
        <w:rPr>
          <w:color w:val="000000"/>
          <w:spacing w:val="-5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п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кции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8"/>
          <w:sz w:val="28"/>
          <w:szCs w:val="28"/>
        </w:rPr>
        <w:t>у</w:t>
      </w:r>
      <w:r>
        <w:rPr>
          <w:color w:val="000000"/>
          <w:spacing w:val="-4"/>
          <w:sz w:val="28"/>
          <w:szCs w:val="28"/>
        </w:rPr>
        <w:t>д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pacing w:val="-5"/>
          <w:sz w:val="28"/>
          <w:szCs w:val="28"/>
        </w:rPr>
        <w:t>К</w:t>
      </w:r>
      <w:r>
        <w:rPr>
          <w:color w:val="000000"/>
          <w:spacing w:val="-4"/>
          <w:sz w:val="28"/>
          <w:szCs w:val="28"/>
        </w:rPr>
        <w:t>ро</w:t>
      </w:r>
      <w:r>
        <w:rPr>
          <w:color w:val="000000"/>
          <w:spacing w:val="-5"/>
          <w:sz w:val="28"/>
          <w:szCs w:val="28"/>
        </w:rPr>
        <w:t>м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т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г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пр</w:t>
      </w:r>
      <w:r>
        <w:rPr>
          <w:color w:val="000000"/>
          <w:spacing w:val="-5"/>
          <w:sz w:val="28"/>
          <w:szCs w:val="28"/>
        </w:rPr>
        <w:t>ав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ин</w:t>
      </w:r>
      <w:r>
        <w:rPr>
          <w:color w:val="000000"/>
          <w:spacing w:val="-5"/>
          <w:sz w:val="28"/>
          <w:szCs w:val="28"/>
        </w:rPr>
        <w:t>те</w:t>
      </w:r>
      <w:r>
        <w:rPr>
          <w:color w:val="000000"/>
          <w:spacing w:val="-4"/>
          <w:sz w:val="28"/>
          <w:szCs w:val="28"/>
        </w:rPr>
        <w:t>рн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-5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</w:rPr>
        <w:t>обр</w:t>
      </w:r>
      <w:r>
        <w:rPr>
          <w:color w:val="000000"/>
          <w:spacing w:val="-5"/>
          <w:sz w:val="28"/>
          <w:szCs w:val="28"/>
        </w:rPr>
        <w:t>аще</w:t>
      </w:r>
      <w:r>
        <w:rPr>
          <w:color w:val="000000"/>
          <w:spacing w:val="-4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proofErr w:type="spellEnd"/>
      <w:r>
        <w:rPr>
          <w:color w:val="000000"/>
          <w:spacing w:val="3"/>
          <w:sz w:val="28"/>
          <w:szCs w:val="28"/>
        </w:rPr>
        <w:t xml:space="preserve"> является </w:t>
      </w:r>
      <w:r>
        <w:rPr>
          <w:color w:val="000000"/>
          <w:spacing w:val="-4"/>
          <w:sz w:val="28"/>
          <w:szCs w:val="28"/>
        </w:rPr>
        <w:t>н</w:t>
      </w:r>
      <w:r>
        <w:rPr>
          <w:color w:val="000000"/>
          <w:spacing w:val="-5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>ибо</w:t>
      </w:r>
      <w:r>
        <w:rPr>
          <w:color w:val="000000"/>
          <w:spacing w:val="-6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-5"/>
          <w:sz w:val="28"/>
          <w:szCs w:val="28"/>
        </w:rPr>
        <w:t>е</w:t>
      </w:r>
      <w:r>
        <w:rPr>
          <w:color w:val="000000"/>
          <w:spacing w:val="-4"/>
          <w:sz w:val="28"/>
          <w:szCs w:val="28"/>
        </w:rPr>
        <w:t>р</w:t>
      </w:r>
      <w:r>
        <w:rPr>
          <w:color w:val="000000"/>
          <w:spacing w:val="-5"/>
          <w:sz w:val="28"/>
          <w:szCs w:val="28"/>
        </w:rPr>
        <w:t>ат</w:t>
      </w:r>
      <w:r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>в</w:t>
      </w:r>
      <w:r>
        <w:rPr>
          <w:color w:val="000000"/>
          <w:spacing w:val="-4"/>
          <w:sz w:val="28"/>
          <w:szCs w:val="28"/>
        </w:rPr>
        <w:t>ным способом получить консультацию быстро и качественно</w:t>
      </w:r>
      <w:r>
        <w:rPr>
          <w:color w:val="000000"/>
          <w:sz w:val="28"/>
          <w:szCs w:val="28"/>
        </w:rPr>
        <w:t>, что позволяет</w:t>
      </w:r>
      <w:r w:rsidRPr="00AA1C64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не только н</w:t>
      </w:r>
      <w:r>
        <w:rPr>
          <w:color w:val="000000"/>
          <w:sz w:val="28"/>
          <w:szCs w:val="28"/>
        </w:rPr>
        <w:t>езам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те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ять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ек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ор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z w:val="28"/>
          <w:szCs w:val="28"/>
        </w:rPr>
        <w:t>еа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>ы</w:t>
      </w:r>
      <w:r>
        <w:rPr>
          <w:color w:val="000000"/>
          <w:sz w:val="28"/>
          <w:szCs w:val="28"/>
        </w:rPr>
        <w:t>яв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ше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z w:val="28"/>
          <w:szCs w:val="28"/>
        </w:rPr>
        <w:t>м 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до</w:t>
      </w:r>
      <w:r>
        <w:rPr>
          <w:color w:val="000000"/>
          <w:sz w:val="28"/>
          <w:szCs w:val="28"/>
        </w:rPr>
        <w:t>во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он</w:t>
      </w:r>
      <w:r>
        <w:rPr>
          <w:color w:val="000000"/>
          <w:spacing w:val="1"/>
          <w:sz w:val="28"/>
          <w:szCs w:val="28"/>
        </w:rPr>
        <w:t>од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те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>ства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z w:val="28"/>
          <w:szCs w:val="28"/>
        </w:rPr>
        <w:t>ел</w:t>
      </w:r>
      <w:r>
        <w:rPr>
          <w:color w:val="000000"/>
          <w:spacing w:val="-3"/>
          <w:sz w:val="28"/>
          <w:szCs w:val="28"/>
        </w:rPr>
        <w:t>я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z w:val="28"/>
          <w:szCs w:val="28"/>
        </w:rPr>
        <w:t>ста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z w:val="28"/>
          <w:szCs w:val="28"/>
        </w:rPr>
        <w:t>ше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ав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-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, но 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ве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за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став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3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я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воп</w:t>
      </w:r>
      <w:r>
        <w:rPr>
          <w:color w:val="000000"/>
          <w:spacing w:val="-2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ее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ч</w:t>
      </w:r>
      <w:r>
        <w:rPr>
          <w:color w:val="000000"/>
          <w:sz w:val="28"/>
          <w:szCs w:val="28"/>
        </w:rPr>
        <w:t>ас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>о выявляе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>ы</w:t>
      </w:r>
      <w:r>
        <w:rPr>
          <w:color w:val="000000"/>
          <w:sz w:val="28"/>
          <w:szCs w:val="28"/>
        </w:rPr>
        <w:t>х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ний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вы</w:t>
      </w:r>
      <w:r>
        <w:rPr>
          <w:color w:val="000000"/>
          <w:spacing w:val="-2"/>
          <w:sz w:val="28"/>
          <w:szCs w:val="28"/>
        </w:rPr>
        <w:t>сить</w:t>
      </w:r>
      <w:r>
        <w:rPr>
          <w:color w:val="000000"/>
          <w:sz w:val="28"/>
          <w:szCs w:val="28"/>
        </w:rPr>
        <w:t xml:space="preserve"> эффе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ь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z w:val="28"/>
          <w:szCs w:val="28"/>
        </w:rPr>
        <w:t>ек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z w:val="28"/>
          <w:szCs w:val="28"/>
        </w:rPr>
        <w:t>ел</w:t>
      </w:r>
      <w:r>
        <w:rPr>
          <w:color w:val="000000"/>
          <w:spacing w:val="-2"/>
          <w:sz w:val="28"/>
          <w:szCs w:val="28"/>
        </w:rPr>
        <w:t>ь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z w:val="28"/>
          <w:szCs w:val="28"/>
        </w:rPr>
        <w:t>сти.</w:t>
      </w:r>
      <w:proofErr w:type="gramEnd"/>
    </w:p>
    <w:p w:rsidR="007840A6" w:rsidRDefault="007840A6" w:rsidP="007840A6">
      <w:pPr>
        <w:widowControl w:val="0"/>
        <w:autoSpaceDE w:val="0"/>
        <w:autoSpaceDN w:val="0"/>
        <w:adjustRightInd w:val="0"/>
        <w:spacing w:before="3" w:line="322" w:lineRule="exact"/>
        <w:ind w:left="-142" w:right="62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Продолжена работа с обращениями граждан посредством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>ем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э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ронного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«</w:t>
      </w:r>
      <w:proofErr w:type="spellStart"/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й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ин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3"/>
          <w:sz w:val="28"/>
          <w:szCs w:val="28"/>
        </w:rPr>
        <w:t>ия</w:t>
      </w:r>
      <w:proofErr w:type="gramStart"/>
      <w:r>
        <w:rPr>
          <w:color w:val="000000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</w:rPr>
        <w:t>р</w:t>
      </w:r>
      <w:proofErr w:type="gramEnd"/>
      <w:r>
        <w:rPr>
          <w:color w:val="000000"/>
          <w:spacing w:val="3"/>
          <w:sz w:val="28"/>
          <w:szCs w:val="28"/>
        </w:rPr>
        <w:t>ф</w:t>
      </w:r>
      <w:proofErr w:type="spellEnd"/>
      <w:r>
        <w:rPr>
          <w:color w:val="000000"/>
          <w:spacing w:val="1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 с 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щ</w:t>
      </w:r>
      <w:r>
        <w:rPr>
          <w:color w:val="000000"/>
          <w:spacing w:val="1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ю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ор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й </w:t>
      </w:r>
      <w:r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z w:val="28"/>
          <w:szCs w:val="28"/>
        </w:rPr>
        <w:t>сш</w:t>
      </w:r>
      <w:r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17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ны </w:t>
      </w:r>
      <w:r>
        <w:rPr>
          <w:color w:val="000000"/>
          <w:spacing w:val="2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з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ж</w:t>
      </w:r>
      <w:r>
        <w:rPr>
          <w:color w:val="000000"/>
          <w:spacing w:val="1"/>
          <w:sz w:val="28"/>
          <w:szCs w:val="28"/>
        </w:rPr>
        <w:t>но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ти </w:t>
      </w:r>
      <w:r>
        <w:rPr>
          <w:color w:val="000000"/>
          <w:spacing w:val="3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>лу</w:t>
      </w:r>
      <w:r>
        <w:rPr>
          <w:color w:val="000000"/>
          <w:spacing w:val="3"/>
          <w:sz w:val="28"/>
          <w:szCs w:val="28"/>
        </w:rPr>
        <w:t>ч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pacing w:val="3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pacing w:val="3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ми и 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pacing w:val="1"/>
          <w:sz w:val="28"/>
          <w:szCs w:val="28"/>
        </w:rPr>
        <w:t>пр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z w:val="28"/>
          <w:szCs w:val="28"/>
        </w:rPr>
        <w:t>вов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х </w:t>
      </w:r>
      <w:r>
        <w:rPr>
          <w:color w:val="000000"/>
          <w:spacing w:val="3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ль</w:t>
      </w:r>
      <w:r>
        <w:rPr>
          <w:color w:val="000000"/>
          <w:spacing w:val="2"/>
          <w:sz w:val="28"/>
          <w:szCs w:val="28"/>
        </w:rPr>
        <w:t>та</w:t>
      </w:r>
      <w:r>
        <w:rPr>
          <w:color w:val="000000"/>
          <w:spacing w:val="1"/>
          <w:sz w:val="28"/>
          <w:szCs w:val="28"/>
        </w:rPr>
        <w:t>ци</w:t>
      </w:r>
      <w:r>
        <w:rPr>
          <w:color w:val="000000"/>
          <w:sz w:val="28"/>
          <w:szCs w:val="28"/>
        </w:rPr>
        <w:t>й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во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z w:val="28"/>
          <w:szCs w:val="28"/>
        </w:rPr>
        <w:t>сам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>лю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до</w:t>
      </w:r>
      <w:r>
        <w:rPr>
          <w:color w:val="000000"/>
          <w:sz w:val="28"/>
          <w:szCs w:val="28"/>
        </w:rPr>
        <w:t>во</w:t>
      </w:r>
      <w:r>
        <w:rPr>
          <w:color w:val="000000"/>
          <w:spacing w:val="-2"/>
          <w:sz w:val="28"/>
          <w:szCs w:val="28"/>
        </w:rPr>
        <w:t>г</w:t>
      </w:r>
      <w:r>
        <w:rPr>
          <w:color w:val="000000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z w:val="28"/>
          <w:szCs w:val="28"/>
        </w:rPr>
        <w:t>те</w:t>
      </w:r>
      <w:r>
        <w:rPr>
          <w:color w:val="000000"/>
          <w:spacing w:val="-1"/>
          <w:sz w:val="28"/>
          <w:szCs w:val="28"/>
        </w:rPr>
        <w:t>ль</w:t>
      </w:r>
      <w:r>
        <w:rPr>
          <w:color w:val="000000"/>
          <w:sz w:val="28"/>
          <w:szCs w:val="28"/>
        </w:rPr>
        <w:t>ства.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before="3" w:line="322" w:lineRule="exact"/>
        <w:ind w:left="-142" w:right="62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Так, 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20</w:t>
      </w:r>
      <w:r>
        <w:rPr>
          <w:color w:val="000000"/>
          <w:spacing w:val="3"/>
          <w:sz w:val="28"/>
          <w:szCs w:val="28"/>
        </w:rPr>
        <w:t>1</w:t>
      </w:r>
      <w:r>
        <w:rPr>
          <w:color w:val="000000"/>
          <w:sz w:val="28"/>
          <w:szCs w:val="28"/>
        </w:rPr>
        <w:t>8</w:t>
      </w:r>
      <w:r>
        <w:rPr>
          <w:color w:val="000000"/>
          <w:spacing w:val="2"/>
          <w:sz w:val="28"/>
          <w:szCs w:val="28"/>
        </w:rPr>
        <w:t xml:space="preserve"> г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у на сайте </w:t>
      </w:r>
      <w:r>
        <w:rPr>
          <w:color w:val="000000"/>
          <w:spacing w:val="-1"/>
          <w:sz w:val="28"/>
          <w:szCs w:val="28"/>
        </w:rPr>
        <w:t>«</w:t>
      </w:r>
      <w:proofErr w:type="spellStart"/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й</w:t>
      </w:r>
      <w:r>
        <w:rPr>
          <w:color w:val="000000"/>
          <w:spacing w:val="3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ин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>ц</w:t>
      </w:r>
      <w:r>
        <w:rPr>
          <w:color w:val="000000"/>
          <w:spacing w:val="3"/>
          <w:sz w:val="28"/>
          <w:szCs w:val="28"/>
        </w:rPr>
        <w:t>ия</w:t>
      </w:r>
      <w:proofErr w:type="gramStart"/>
      <w:r>
        <w:rPr>
          <w:color w:val="000000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</w:rPr>
        <w:t>р</w:t>
      </w:r>
      <w:proofErr w:type="gramEnd"/>
      <w:r>
        <w:rPr>
          <w:color w:val="000000"/>
          <w:spacing w:val="3"/>
          <w:sz w:val="28"/>
          <w:szCs w:val="28"/>
        </w:rPr>
        <w:t>ф</w:t>
      </w:r>
      <w:proofErr w:type="spellEnd"/>
      <w:r>
        <w:rPr>
          <w:color w:val="000000"/>
          <w:spacing w:val="1"/>
          <w:sz w:val="28"/>
          <w:szCs w:val="28"/>
        </w:rPr>
        <w:t xml:space="preserve">» размещены сведения о проверках, проведенных по обращениям граждан в защиту их трудовых прав. </w:t>
      </w:r>
    </w:p>
    <w:p w:rsidR="007840A6" w:rsidRDefault="007840A6" w:rsidP="007840A6">
      <w:pPr>
        <w:widowControl w:val="0"/>
        <w:autoSpaceDE w:val="0"/>
        <w:autoSpaceDN w:val="0"/>
        <w:adjustRightInd w:val="0"/>
        <w:spacing w:before="3" w:line="322" w:lineRule="exact"/>
        <w:ind w:left="-142" w:right="6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Pr="008A4F1F">
        <w:rPr>
          <w:sz w:val="28"/>
          <w:szCs w:val="28"/>
        </w:rPr>
        <w:t>проводится работа по освещению деятел</w:t>
      </w:r>
      <w:r>
        <w:rPr>
          <w:sz w:val="28"/>
          <w:szCs w:val="28"/>
        </w:rPr>
        <w:t>ьности</w:t>
      </w:r>
      <w:r w:rsidRPr="008A4F1F">
        <w:rPr>
          <w:sz w:val="28"/>
          <w:szCs w:val="28"/>
        </w:rPr>
        <w:t xml:space="preserve"> в сфере надзора и контроля за соблюдением законодательства о труде в средствах массовой информации, в  том числе на телевидении.</w:t>
      </w:r>
    </w:p>
    <w:p w:rsidR="007840A6" w:rsidRDefault="007840A6" w:rsidP="007840A6">
      <w:pPr>
        <w:ind w:left="-142" w:firstLine="708"/>
        <w:jc w:val="both"/>
        <w:rPr>
          <w:sz w:val="28"/>
          <w:szCs w:val="28"/>
        </w:rPr>
      </w:pPr>
      <w:r w:rsidRPr="00802E03">
        <w:rPr>
          <w:sz w:val="28"/>
          <w:szCs w:val="28"/>
        </w:rPr>
        <w:t>Работа с обращениями и заявлениями граждан республики, консультации и разъя</w:t>
      </w:r>
      <w:r w:rsidRPr="00802E03">
        <w:rPr>
          <w:sz w:val="28"/>
          <w:szCs w:val="28"/>
        </w:rPr>
        <w:t>с</w:t>
      </w:r>
      <w:r w:rsidRPr="00802E03">
        <w:rPr>
          <w:sz w:val="28"/>
          <w:szCs w:val="28"/>
        </w:rPr>
        <w:t>нения по всем вопросам трудового</w:t>
      </w:r>
      <w:r>
        <w:rPr>
          <w:sz w:val="28"/>
          <w:szCs w:val="28"/>
        </w:rPr>
        <w:t xml:space="preserve"> законодательства</w:t>
      </w:r>
      <w:r w:rsidRPr="00802E03">
        <w:rPr>
          <w:sz w:val="28"/>
          <w:szCs w:val="28"/>
        </w:rPr>
        <w:t>, активная п</w:t>
      </w:r>
      <w:r w:rsidRPr="00802E03">
        <w:rPr>
          <w:sz w:val="28"/>
          <w:szCs w:val="28"/>
        </w:rPr>
        <w:t>о</w:t>
      </w:r>
      <w:r w:rsidRPr="00802E03">
        <w:rPr>
          <w:sz w:val="28"/>
          <w:szCs w:val="28"/>
        </w:rPr>
        <w:t>мощь жителям республики в отстаивании своих законных прав, является приоритетным направлением в работе  Государственной и</w:t>
      </w:r>
      <w:r w:rsidRPr="00802E03">
        <w:rPr>
          <w:sz w:val="28"/>
          <w:szCs w:val="28"/>
        </w:rPr>
        <w:t>н</w:t>
      </w:r>
      <w:r w:rsidRPr="00802E03">
        <w:rPr>
          <w:sz w:val="28"/>
          <w:szCs w:val="28"/>
        </w:rPr>
        <w:t xml:space="preserve">спекции труда в Республике Ингушетия. </w:t>
      </w:r>
    </w:p>
    <w:p w:rsidR="007840A6" w:rsidRDefault="007840A6" w:rsidP="007840A6">
      <w:pPr>
        <w:ind w:left="-142" w:firstLine="708"/>
        <w:jc w:val="both"/>
        <w:rPr>
          <w:sz w:val="28"/>
          <w:szCs w:val="28"/>
        </w:rPr>
      </w:pPr>
    </w:p>
    <w:p w:rsidR="007840A6" w:rsidRPr="007840A6" w:rsidRDefault="007840A6" w:rsidP="007840A6">
      <w:pPr>
        <w:pStyle w:val="af0"/>
        <w:ind w:left="1080"/>
        <w:jc w:val="both"/>
        <w:rPr>
          <w:rFonts w:ascii="Times New Roman" w:hAnsi="Times New Roman"/>
          <w:sz w:val="28"/>
        </w:rPr>
      </w:pPr>
    </w:p>
    <w:p w:rsidR="003E297F" w:rsidRPr="007840A6" w:rsidRDefault="003E297F" w:rsidP="00C938F2">
      <w:pPr>
        <w:ind w:firstLine="709"/>
        <w:jc w:val="both"/>
        <w:rPr>
          <w:b/>
          <w:i/>
          <w:sz w:val="28"/>
          <w:szCs w:val="28"/>
        </w:rPr>
      </w:pPr>
    </w:p>
    <w:sectPr w:rsidR="003E297F" w:rsidRPr="007840A6" w:rsidSect="00853A59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1D3" w:rsidRDefault="00E871D3" w:rsidP="00BD7A29">
      <w:r>
        <w:separator/>
      </w:r>
    </w:p>
  </w:endnote>
  <w:endnote w:type="continuationSeparator" w:id="1">
    <w:p w:rsidR="00E871D3" w:rsidRDefault="00E871D3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4704"/>
      <w:docPartObj>
        <w:docPartGallery w:val="Номера страниц (внизу страницы)"/>
        <w:docPartUnique/>
      </w:docPartObj>
    </w:sdtPr>
    <w:sdtContent>
      <w:p w:rsidR="00B67667" w:rsidRDefault="006568F9">
        <w:pPr>
          <w:pStyle w:val="a9"/>
          <w:jc w:val="right"/>
        </w:pPr>
        <w:fldSimple w:instr=" PAGE   \* MERGEFORMAT ">
          <w:r w:rsidR="007840A6">
            <w:rPr>
              <w:noProof/>
            </w:rPr>
            <w:t>11</w:t>
          </w:r>
        </w:fldSimple>
      </w:p>
    </w:sdtContent>
  </w:sdt>
  <w:p w:rsidR="00B67667" w:rsidRDefault="00B676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1D3" w:rsidRDefault="00E871D3" w:rsidP="00BD7A29">
      <w:r>
        <w:separator/>
      </w:r>
    </w:p>
  </w:footnote>
  <w:footnote w:type="continuationSeparator" w:id="1">
    <w:p w:rsidR="00E871D3" w:rsidRDefault="00E871D3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41C2E"/>
    <w:multiLevelType w:val="hybridMultilevel"/>
    <w:tmpl w:val="C1602076"/>
    <w:lvl w:ilvl="0" w:tplc="D5689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F210B77"/>
    <w:multiLevelType w:val="singleLevel"/>
    <w:tmpl w:val="1BA2705E"/>
    <w:lvl w:ilvl="0">
      <w:start w:val="1"/>
      <w:numFmt w:val="decimal"/>
      <w:lvlText w:val="14.%1."/>
      <w:legacy w:legacy="1" w:legacySpace="0" w:legacyIndent="756"/>
      <w:lvlJc w:val="left"/>
      <w:rPr>
        <w:rFonts w:ascii="Times New Roman" w:hAnsi="Times New Roman" w:cs="Times New Roman" w:hint="default"/>
      </w:rPr>
    </w:lvl>
  </w:abstractNum>
  <w:abstractNum w:abstractNumId="32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4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37"/>
  </w:num>
  <w:num w:numId="5">
    <w:abstractNumId w:val="28"/>
  </w:num>
  <w:num w:numId="6">
    <w:abstractNumId w:val="3"/>
  </w:num>
  <w:num w:numId="7">
    <w:abstractNumId w:val="13"/>
  </w:num>
  <w:num w:numId="8">
    <w:abstractNumId w:val="17"/>
  </w:num>
  <w:num w:numId="9">
    <w:abstractNumId w:val="4"/>
  </w:num>
  <w:num w:numId="10">
    <w:abstractNumId w:val="15"/>
  </w:num>
  <w:num w:numId="11">
    <w:abstractNumId w:val="32"/>
  </w:num>
  <w:num w:numId="12">
    <w:abstractNumId w:val="34"/>
  </w:num>
  <w:num w:numId="13">
    <w:abstractNumId w:val="18"/>
  </w:num>
  <w:num w:numId="14">
    <w:abstractNumId w:val="6"/>
  </w:num>
  <w:num w:numId="15">
    <w:abstractNumId w:val="22"/>
  </w:num>
  <w:num w:numId="16">
    <w:abstractNumId w:val="0"/>
  </w:num>
  <w:num w:numId="17">
    <w:abstractNumId w:val="9"/>
  </w:num>
  <w:num w:numId="18">
    <w:abstractNumId w:val="19"/>
  </w:num>
  <w:num w:numId="19">
    <w:abstractNumId w:val="23"/>
  </w:num>
  <w:num w:numId="20">
    <w:abstractNumId w:val="21"/>
  </w:num>
  <w:num w:numId="21">
    <w:abstractNumId w:val="33"/>
  </w:num>
  <w:num w:numId="22">
    <w:abstractNumId w:val="5"/>
  </w:num>
  <w:num w:numId="23">
    <w:abstractNumId w:val="10"/>
  </w:num>
  <w:num w:numId="24">
    <w:abstractNumId w:val="26"/>
  </w:num>
  <w:num w:numId="25">
    <w:abstractNumId w:val="7"/>
  </w:num>
  <w:num w:numId="26">
    <w:abstractNumId w:val="24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8"/>
  </w:num>
  <w:num w:numId="32">
    <w:abstractNumId w:val="16"/>
  </w:num>
  <w:num w:numId="33">
    <w:abstractNumId w:val="29"/>
  </w:num>
  <w:num w:numId="34">
    <w:abstractNumId w:val="36"/>
  </w:num>
  <w:num w:numId="35">
    <w:abstractNumId w:val="35"/>
  </w:num>
  <w:num w:numId="36">
    <w:abstractNumId w:val="25"/>
  </w:num>
  <w:num w:numId="37">
    <w:abstractNumId w:val="31"/>
  </w:num>
  <w:num w:numId="38">
    <w:abstractNumId w:val="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A29"/>
    <w:rsid w:val="0002563D"/>
    <w:rsid w:val="00026513"/>
    <w:rsid w:val="000275DD"/>
    <w:rsid w:val="00027F2D"/>
    <w:rsid w:val="00030B86"/>
    <w:rsid w:val="00037F18"/>
    <w:rsid w:val="00047444"/>
    <w:rsid w:val="00052E3F"/>
    <w:rsid w:val="0005604B"/>
    <w:rsid w:val="000770E8"/>
    <w:rsid w:val="0008068D"/>
    <w:rsid w:val="00084F8B"/>
    <w:rsid w:val="00085077"/>
    <w:rsid w:val="000850C0"/>
    <w:rsid w:val="0008644D"/>
    <w:rsid w:val="000A1CC9"/>
    <w:rsid w:val="000C02BB"/>
    <w:rsid w:val="000C6538"/>
    <w:rsid w:val="000D4EB3"/>
    <w:rsid w:val="000F381E"/>
    <w:rsid w:val="000F545B"/>
    <w:rsid w:val="0010250E"/>
    <w:rsid w:val="0010468E"/>
    <w:rsid w:val="00107DDF"/>
    <w:rsid w:val="00110976"/>
    <w:rsid w:val="0011304D"/>
    <w:rsid w:val="00122814"/>
    <w:rsid w:val="0012390E"/>
    <w:rsid w:val="00140498"/>
    <w:rsid w:val="001550D3"/>
    <w:rsid w:val="00156C37"/>
    <w:rsid w:val="001667CC"/>
    <w:rsid w:val="001707D1"/>
    <w:rsid w:val="001717B5"/>
    <w:rsid w:val="0018407A"/>
    <w:rsid w:val="001900BA"/>
    <w:rsid w:val="001B0823"/>
    <w:rsid w:val="001B19E9"/>
    <w:rsid w:val="001C05B7"/>
    <w:rsid w:val="001C262F"/>
    <w:rsid w:val="001C2D70"/>
    <w:rsid w:val="001C53FB"/>
    <w:rsid w:val="001D24AF"/>
    <w:rsid w:val="001D2E03"/>
    <w:rsid w:val="001E3C47"/>
    <w:rsid w:val="0020159C"/>
    <w:rsid w:val="00212FE8"/>
    <w:rsid w:val="002141B6"/>
    <w:rsid w:val="002149E2"/>
    <w:rsid w:val="00214AFD"/>
    <w:rsid w:val="00226183"/>
    <w:rsid w:val="00226A64"/>
    <w:rsid w:val="0023507E"/>
    <w:rsid w:val="0023714C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D5D42"/>
    <w:rsid w:val="002E05FE"/>
    <w:rsid w:val="002E08CD"/>
    <w:rsid w:val="002F2389"/>
    <w:rsid w:val="002F70FC"/>
    <w:rsid w:val="003015C0"/>
    <w:rsid w:val="00303A4B"/>
    <w:rsid w:val="00303A50"/>
    <w:rsid w:val="00307AD7"/>
    <w:rsid w:val="003123CC"/>
    <w:rsid w:val="00312465"/>
    <w:rsid w:val="00313088"/>
    <w:rsid w:val="003138D4"/>
    <w:rsid w:val="003141CC"/>
    <w:rsid w:val="00333BD3"/>
    <w:rsid w:val="0033676D"/>
    <w:rsid w:val="0034224C"/>
    <w:rsid w:val="003A50D6"/>
    <w:rsid w:val="003A7802"/>
    <w:rsid w:val="003B1C6F"/>
    <w:rsid w:val="003B2254"/>
    <w:rsid w:val="003B7A54"/>
    <w:rsid w:val="003E297F"/>
    <w:rsid w:val="003F2ACB"/>
    <w:rsid w:val="003F4D44"/>
    <w:rsid w:val="00413E80"/>
    <w:rsid w:val="00421A48"/>
    <w:rsid w:val="00433CFE"/>
    <w:rsid w:val="00434724"/>
    <w:rsid w:val="00435731"/>
    <w:rsid w:val="0043668E"/>
    <w:rsid w:val="0044037E"/>
    <w:rsid w:val="0044539E"/>
    <w:rsid w:val="00454C0A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4F6351"/>
    <w:rsid w:val="00512B36"/>
    <w:rsid w:val="0051332B"/>
    <w:rsid w:val="005204B2"/>
    <w:rsid w:val="005272C8"/>
    <w:rsid w:val="005464B1"/>
    <w:rsid w:val="00546D02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62556F"/>
    <w:rsid w:val="006276B9"/>
    <w:rsid w:val="00651542"/>
    <w:rsid w:val="006568F9"/>
    <w:rsid w:val="0066560A"/>
    <w:rsid w:val="006658FE"/>
    <w:rsid w:val="00690212"/>
    <w:rsid w:val="00693B87"/>
    <w:rsid w:val="006A2EFA"/>
    <w:rsid w:val="006A4E1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41F88"/>
    <w:rsid w:val="007707AA"/>
    <w:rsid w:val="00774651"/>
    <w:rsid w:val="007840A6"/>
    <w:rsid w:val="00784EB7"/>
    <w:rsid w:val="00792A70"/>
    <w:rsid w:val="007951B6"/>
    <w:rsid w:val="007B3859"/>
    <w:rsid w:val="007D3311"/>
    <w:rsid w:val="007E16EC"/>
    <w:rsid w:val="007E60DB"/>
    <w:rsid w:val="00804D2B"/>
    <w:rsid w:val="00806726"/>
    <w:rsid w:val="00813125"/>
    <w:rsid w:val="008165E3"/>
    <w:rsid w:val="00822419"/>
    <w:rsid w:val="008334F5"/>
    <w:rsid w:val="008365D6"/>
    <w:rsid w:val="0083719A"/>
    <w:rsid w:val="00847A29"/>
    <w:rsid w:val="00853A59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3883"/>
    <w:rsid w:val="008A7350"/>
    <w:rsid w:val="008B4633"/>
    <w:rsid w:val="008B70E8"/>
    <w:rsid w:val="008C397F"/>
    <w:rsid w:val="008C5477"/>
    <w:rsid w:val="008C55A9"/>
    <w:rsid w:val="008C7DFB"/>
    <w:rsid w:val="008D660B"/>
    <w:rsid w:val="008E0F15"/>
    <w:rsid w:val="008E509B"/>
    <w:rsid w:val="008F17BE"/>
    <w:rsid w:val="00907525"/>
    <w:rsid w:val="00921905"/>
    <w:rsid w:val="009240C8"/>
    <w:rsid w:val="00935DB2"/>
    <w:rsid w:val="00943552"/>
    <w:rsid w:val="00943D83"/>
    <w:rsid w:val="00954332"/>
    <w:rsid w:val="009600AA"/>
    <w:rsid w:val="00962EDE"/>
    <w:rsid w:val="009633B9"/>
    <w:rsid w:val="00967A6A"/>
    <w:rsid w:val="00996424"/>
    <w:rsid w:val="0099792F"/>
    <w:rsid w:val="009A4360"/>
    <w:rsid w:val="009A449B"/>
    <w:rsid w:val="009A610E"/>
    <w:rsid w:val="009A63C0"/>
    <w:rsid w:val="009B584C"/>
    <w:rsid w:val="009C1C91"/>
    <w:rsid w:val="009C6EC2"/>
    <w:rsid w:val="009D30B5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5556B"/>
    <w:rsid w:val="00A7550F"/>
    <w:rsid w:val="00A8223B"/>
    <w:rsid w:val="00A83211"/>
    <w:rsid w:val="00AA04AF"/>
    <w:rsid w:val="00AA348D"/>
    <w:rsid w:val="00AA68EC"/>
    <w:rsid w:val="00AA7C35"/>
    <w:rsid w:val="00AB204C"/>
    <w:rsid w:val="00AB2858"/>
    <w:rsid w:val="00AB308F"/>
    <w:rsid w:val="00AB5048"/>
    <w:rsid w:val="00AC2BC2"/>
    <w:rsid w:val="00AD096C"/>
    <w:rsid w:val="00AE3D6E"/>
    <w:rsid w:val="00AE5DE6"/>
    <w:rsid w:val="00AF13A5"/>
    <w:rsid w:val="00B05E55"/>
    <w:rsid w:val="00B424AC"/>
    <w:rsid w:val="00B43F79"/>
    <w:rsid w:val="00B44915"/>
    <w:rsid w:val="00B5653D"/>
    <w:rsid w:val="00B67667"/>
    <w:rsid w:val="00B84180"/>
    <w:rsid w:val="00B93D34"/>
    <w:rsid w:val="00B954E4"/>
    <w:rsid w:val="00BA6395"/>
    <w:rsid w:val="00BB5B4E"/>
    <w:rsid w:val="00BC0563"/>
    <w:rsid w:val="00BC32AE"/>
    <w:rsid w:val="00BD2FF9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52C8"/>
    <w:rsid w:val="00C44F8A"/>
    <w:rsid w:val="00C52896"/>
    <w:rsid w:val="00C63C9B"/>
    <w:rsid w:val="00C666B3"/>
    <w:rsid w:val="00C81087"/>
    <w:rsid w:val="00C9043F"/>
    <w:rsid w:val="00C938F2"/>
    <w:rsid w:val="00C940C1"/>
    <w:rsid w:val="00CA5E1E"/>
    <w:rsid w:val="00CA7270"/>
    <w:rsid w:val="00CC3DF2"/>
    <w:rsid w:val="00CF4F72"/>
    <w:rsid w:val="00CF6D01"/>
    <w:rsid w:val="00D05F1B"/>
    <w:rsid w:val="00D21DD7"/>
    <w:rsid w:val="00D21EE4"/>
    <w:rsid w:val="00D223D8"/>
    <w:rsid w:val="00D31224"/>
    <w:rsid w:val="00D3281B"/>
    <w:rsid w:val="00D52A9B"/>
    <w:rsid w:val="00D55593"/>
    <w:rsid w:val="00D64239"/>
    <w:rsid w:val="00D64830"/>
    <w:rsid w:val="00D71B93"/>
    <w:rsid w:val="00D744CE"/>
    <w:rsid w:val="00D767B6"/>
    <w:rsid w:val="00D806E0"/>
    <w:rsid w:val="00D94C63"/>
    <w:rsid w:val="00DC3930"/>
    <w:rsid w:val="00DE46BB"/>
    <w:rsid w:val="00DF2A5C"/>
    <w:rsid w:val="00DF4564"/>
    <w:rsid w:val="00E12328"/>
    <w:rsid w:val="00E26B63"/>
    <w:rsid w:val="00E372E9"/>
    <w:rsid w:val="00E37CA2"/>
    <w:rsid w:val="00E55290"/>
    <w:rsid w:val="00E57619"/>
    <w:rsid w:val="00E83F95"/>
    <w:rsid w:val="00E871D3"/>
    <w:rsid w:val="00E92090"/>
    <w:rsid w:val="00EA3E65"/>
    <w:rsid w:val="00EB1C8D"/>
    <w:rsid w:val="00EB4DEF"/>
    <w:rsid w:val="00EB55AA"/>
    <w:rsid w:val="00EB74F2"/>
    <w:rsid w:val="00EB7A8F"/>
    <w:rsid w:val="00ED63FB"/>
    <w:rsid w:val="00EE2999"/>
    <w:rsid w:val="00EE72FD"/>
    <w:rsid w:val="00EF3AE7"/>
    <w:rsid w:val="00F12361"/>
    <w:rsid w:val="00F40365"/>
    <w:rsid w:val="00F54406"/>
    <w:rsid w:val="00F566E8"/>
    <w:rsid w:val="00F63FEA"/>
    <w:rsid w:val="00F708AD"/>
    <w:rsid w:val="00F7775B"/>
    <w:rsid w:val="00F858AD"/>
    <w:rsid w:val="00F913F9"/>
    <w:rsid w:val="00FA01F5"/>
    <w:rsid w:val="00FB5D93"/>
    <w:rsid w:val="00FC5A0C"/>
    <w:rsid w:val="00FC6440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paragraph" w:styleId="afe">
    <w:name w:val="Body Text Indent"/>
    <w:basedOn w:val="a"/>
    <w:link w:val="aff"/>
    <w:uiPriority w:val="99"/>
    <w:semiHidden/>
    <w:unhideWhenUsed/>
    <w:rsid w:val="00C938F2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C938F2"/>
    <w:rPr>
      <w:rFonts w:ascii="Times New Roman" w:hAnsi="Times New Roman" w:cs="Times New Roman"/>
      <w:sz w:val="26"/>
      <w:szCs w:val="24"/>
      <w:lang w:eastAsia="ru-RU"/>
    </w:rPr>
  </w:style>
  <w:style w:type="paragraph" w:styleId="aff0">
    <w:name w:val="Block Text"/>
    <w:basedOn w:val="a"/>
    <w:rsid w:val="007840A6"/>
    <w:pPr>
      <w:ind w:left="-709" w:right="-483"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4DC0-23DC-4B89-BD11-7378C944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3432</Words>
  <Characters>25667</Characters>
  <Application>Microsoft Office Word</Application>
  <DocSecurity>0</DocSecurity>
  <Lines>213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777</cp:lastModifiedBy>
  <cp:revision>2</cp:revision>
  <cp:lastPrinted>2018-04-24T07:20:00Z</cp:lastPrinted>
  <dcterms:created xsi:type="dcterms:W3CDTF">2019-01-28T10:23:00Z</dcterms:created>
  <dcterms:modified xsi:type="dcterms:W3CDTF">2019-01-28T10:23:00Z</dcterms:modified>
</cp:coreProperties>
</file>