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327C" w:rsidRPr="00456649" w:rsidRDefault="00E201BD" w:rsidP="009E327C">
      <w:pPr>
        <w:spacing w:after="0"/>
        <w:ind w:left="-425"/>
        <w:jc w:val="center"/>
        <w:rPr>
          <w:rFonts w:ascii="Times New Roman" w:hAnsi="Times New Roman" w:cs="Times New Roman"/>
          <w:b/>
          <w:sz w:val="24"/>
          <w:szCs w:val="24"/>
        </w:rPr>
      </w:pPr>
      <w:r>
        <w:rPr>
          <w:rFonts w:ascii="Times New Roman" w:hAnsi="Times New Roman" w:cs="Times New Roman"/>
          <w:b/>
          <w:sz w:val="24"/>
          <w:szCs w:val="24"/>
        </w:rPr>
        <w:t xml:space="preserve"> </w:t>
      </w:r>
      <w:r w:rsidR="009E327C" w:rsidRPr="00456649">
        <w:rPr>
          <w:rFonts w:ascii="Times New Roman" w:hAnsi="Times New Roman" w:cs="Times New Roman"/>
          <w:b/>
          <w:sz w:val="24"/>
          <w:szCs w:val="24"/>
        </w:rPr>
        <w:t xml:space="preserve">Вопросы по применению трудового законодательства, поступившие </w:t>
      </w:r>
      <w:proofErr w:type="gramStart"/>
      <w:r w:rsidR="009E327C" w:rsidRPr="00456649">
        <w:rPr>
          <w:rFonts w:ascii="Times New Roman" w:hAnsi="Times New Roman" w:cs="Times New Roman"/>
          <w:b/>
          <w:sz w:val="24"/>
          <w:szCs w:val="24"/>
        </w:rPr>
        <w:t>до</w:t>
      </w:r>
      <w:proofErr w:type="gramEnd"/>
      <w:r w:rsidR="009E327C" w:rsidRPr="00456649">
        <w:rPr>
          <w:rFonts w:ascii="Times New Roman" w:hAnsi="Times New Roman" w:cs="Times New Roman"/>
          <w:b/>
          <w:sz w:val="24"/>
          <w:szCs w:val="24"/>
        </w:rPr>
        <w:t xml:space="preserve"> и </w:t>
      </w:r>
      <w:proofErr w:type="gramStart"/>
      <w:r w:rsidR="009E327C" w:rsidRPr="00456649">
        <w:rPr>
          <w:rFonts w:ascii="Times New Roman" w:hAnsi="Times New Roman" w:cs="Times New Roman"/>
          <w:b/>
          <w:sz w:val="24"/>
          <w:szCs w:val="24"/>
        </w:rPr>
        <w:t>во</w:t>
      </w:r>
      <w:proofErr w:type="gramEnd"/>
      <w:r w:rsidR="009E327C" w:rsidRPr="00456649">
        <w:rPr>
          <w:rFonts w:ascii="Times New Roman" w:hAnsi="Times New Roman" w:cs="Times New Roman"/>
          <w:b/>
          <w:sz w:val="24"/>
          <w:szCs w:val="24"/>
        </w:rPr>
        <w:t xml:space="preserve"> время публичных обсуждений правоприменительной практики </w:t>
      </w:r>
    </w:p>
    <w:p w:rsidR="008C6DAA" w:rsidRDefault="00897EE2" w:rsidP="008C6DAA">
      <w:pPr>
        <w:spacing w:after="0"/>
        <w:ind w:left="-425"/>
        <w:jc w:val="center"/>
        <w:rPr>
          <w:rFonts w:ascii="Times New Roman" w:hAnsi="Times New Roman" w:cs="Times New Roman"/>
          <w:b/>
          <w:sz w:val="24"/>
          <w:szCs w:val="24"/>
        </w:rPr>
      </w:pPr>
      <w:r>
        <w:rPr>
          <w:rFonts w:ascii="Times New Roman" w:hAnsi="Times New Roman" w:cs="Times New Roman"/>
          <w:b/>
          <w:sz w:val="24"/>
          <w:szCs w:val="24"/>
        </w:rPr>
        <w:t>за 2</w:t>
      </w:r>
      <w:r w:rsidR="00AB1D9C">
        <w:rPr>
          <w:rFonts w:ascii="Times New Roman" w:hAnsi="Times New Roman" w:cs="Times New Roman"/>
          <w:b/>
          <w:sz w:val="24"/>
          <w:szCs w:val="24"/>
        </w:rPr>
        <w:t xml:space="preserve"> квартал 2018</w:t>
      </w:r>
      <w:r w:rsidR="009E327C" w:rsidRPr="00456649">
        <w:rPr>
          <w:rFonts w:ascii="Times New Roman" w:hAnsi="Times New Roman" w:cs="Times New Roman"/>
          <w:b/>
          <w:sz w:val="24"/>
          <w:szCs w:val="24"/>
        </w:rPr>
        <w:t xml:space="preserve"> года и ответы на них.</w:t>
      </w:r>
    </w:p>
    <w:p w:rsidR="008C6DAA" w:rsidRDefault="008C6DAA" w:rsidP="008C6DAA">
      <w:pPr>
        <w:spacing w:after="0"/>
        <w:ind w:left="-425"/>
        <w:jc w:val="center"/>
        <w:rPr>
          <w:rFonts w:ascii="Times New Roman" w:hAnsi="Times New Roman" w:cs="Times New Roman"/>
          <w:b/>
          <w:sz w:val="24"/>
          <w:szCs w:val="24"/>
        </w:rPr>
      </w:pPr>
    </w:p>
    <w:p w:rsidR="00897EE2" w:rsidRPr="00D67CAD" w:rsidRDefault="00897EE2" w:rsidP="00897EE2">
      <w:pPr>
        <w:spacing w:before="226" w:after="0" w:line="245" w:lineRule="atLeast"/>
        <w:ind w:firstLine="34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w:t>
      </w:r>
      <w:r w:rsidRPr="00D67CAD">
        <w:rPr>
          <w:rFonts w:ascii="Times New Roman" w:eastAsia="Times New Roman" w:hAnsi="Times New Roman" w:cs="Times New Roman"/>
          <w:b/>
          <w:bCs/>
          <w:color w:val="000000"/>
          <w:sz w:val="24"/>
          <w:szCs w:val="24"/>
          <w:lang w:eastAsia="ru-RU"/>
        </w:rPr>
        <w:t>. Вопрос: Работник восстановлен на работе в связи с незаконным увольнением. Как пра</w:t>
      </w:r>
      <w:r w:rsidRPr="00D67CAD">
        <w:rPr>
          <w:rFonts w:ascii="Times New Roman" w:eastAsia="Times New Roman" w:hAnsi="Times New Roman" w:cs="Times New Roman"/>
          <w:b/>
          <w:bCs/>
          <w:color w:val="000000"/>
          <w:sz w:val="24"/>
          <w:szCs w:val="24"/>
          <w:lang w:eastAsia="ru-RU"/>
        </w:rPr>
        <w:softHyphen/>
        <w:t>вильно оформить восстановление? Следует ли заключать с работником новый трудовой договор на тех же условиях?</w:t>
      </w:r>
    </w:p>
    <w:p w:rsidR="00897EE2" w:rsidRPr="00D67CAD" w:rsidRDefault="00897EE2" w:rsidP="00897EE2">
      <w:pPr>
        <w:spacing w:before="10" w:after="0" w:line="240" w:lineRule="atLeast"/>
        <w:ind w:firstLine="346"/>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b/>
          <w:bCs/>
          <w:color w:val="000000"/>
          <w:sz w:val="24"/>
          <w:szCs w:val="24"/>
          <w:lang w:eastAsia="ru-RU"/>
        </w:rPr>
        <w:t>Ответ: </w:t>
      </w:r>
      <w:r w:rsidRPr="00D67CAD">
        <w:rPr>
          <w:rFonts w:ascii="Times New Roman" w:eastAsia="Times New Roman" w:hAnsi="Times New Roman" w:cs="Times New Roman"/>
          <w:color w:val="000000"/>
          <w:sz w:val="24"/>
          <w:szCs w:val="24"/>
          <w:lang w:eastAsia="ru-RU"/>
        </w:rPr>
        <w:t>На следующий день после получения решения работодатель обязан издать приказ о восстановлении работника на прежней работе.</w:t>
      </w:r>
    </w:p>
    <w:p w:rsidR="00897EE2" w:rsidRPr="00D67CAD" w:rsidRDefault="00897EE2" w:rsidP="00897EE2">
      <w:pPr>
        <w:spacing w:before="5" w:after="0" w:line="240" w:lineRule="atLeast"/>
        <w:ind w:firstLine="341"/>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color w:val="000000"/>
          <w:sz w:val="24"/>
          <w:szCs w:val="24"/>
          <w:lang w:eastAsia="ru-RU"/>
        </w:rPr>
        <w:t>Необходимости в заключени</w:t>
      </w:r>
      <w:proofErr w:type="gramStart"/>
      <w:r w:rsidRPr="00D67CAD">
        <w:rPr>
          <w:rFonts w:ascii="Times New Roman" w:eastAsia="Times New Roman" w:hAnsi="Times New Roman" w:cs="Times New Roman"/>
          <w:color w:val="000000"/>
          <w:sz w:val="24"/>
          <w:szCs w:val="24"/>
          <w:lang w:eastAsia="ru-RU"/>
        </w:rPr>
        <w:t>и</w:t>
      </w:r>
      <w:proofErr w:type="gramEnd"/>
      <w:r w:rsidRPr="00D67CAD">
        <w:rPr>
          <w:rFonts w:ascii="Times New Roman" w:eastAsia="Times New Roman" w:hAnsi="Times New Roman" w:cs="Times New Roman"/>
          <w:color w:val="000000"/>
          <w:sz w:val="24"/>
          <w:szCs w:val="24"/>
          <w:lang w:eastAsia="ru-RU"/>
        </w:rPr>
        <w:t xml:space="preserve"> нового трудового до</w:t>
      </w:r>
      <w:r w:rsidRPr="00D67CAD">
        <w:rPr>
          <w:rFonts w:ascii="Times New Roman" w:eastAsia="Times New Roman" w:hAnsi="Times New Roman" w:cs="Times New Roman"/>
          <w:color w:val="000000"/>
          <w:sz w:val="24"/>
          <w:szCs w:val="24"/>
          <w:lang w:eastAsia="ru-RU"/>
        </w:rPr>
        <w:softHyphen/>
        <w:t>говора нет, поскольку в случае признания увольнения незаконным работник должен быть восстановлен на прежней работе, трудовые отношения между работни</w:t>
      </w:r>
      <w:r w:rsidRPr="00D67CAD">
        <w:rPr>
          <w:rFonts w:ascii="Times New Roman" w:eastAsia="Times New Roman" w:hAnsi="Times New Roman" w:cs="Times New Roman"/>
          <w:color w:val="000000"/>
          <w:sz w:val="24"/>
          <w:szCs w:val="24"/>
          <w:lang w:eastAsia="ru-RU"/>
        </w:rPr>
        <w:softHyphen/>
        <w:t xml:space="preserve">ком и работодателем восстанавливаются, трудовой договор считается не расторгнутым (ст. 394 ТК РФ). В этом случае решение о восстановлении на работе незаконно уволенного работника подлежит незамедлительному исполнению (ст. 396 ТК РФ, п. 2 ст. 206, ст. 211 ГПК РФ). Восстановление будет считаться исполненным, если работник фактически приступил к выполнению прежних трудовых обязанностей и приказ о его увольнении </w:t>
      </w:r>
      <w:proofErr w:type="gramStart"/>
      <w:r w:rsidRPr="00D67CAD">
        <w:rPr>
          <w:rFonts w:ascii="Times New Roman" w:eastAsia="Times New Roman" w:hAnsi="Times New Roman" w:cs="Times New Roman"/>
          <w:color w:val="000000"/>
          <w:sz w:val="24"/>
          <w:szCs w:val="24"/>
          <w:lang w:eastAsia="ru-RU"/>
        </w:rPr>
        <w:t xml:space="preserve">от </w:t>
      </w:r>
      <w:proofErr w:type="spellStart"/>
      <w:r w:rsidRPr="00D67CAD">
        <w:rPr>
          <w:rFonts w:ascii="Times New Roman" w:eastAsia="Times New Roman" w:hAnsi="Times New Roman" w:cs="Times New Roman"/>
          <w:color w:val="000000"/>
          <w:sz w:val="24"/>
          <w:szCs w:val="24"/>
          <w:lang w:eastAsia="ru-RU"/>
        </w:rPr>
        <w:t>менен</w:t>
      </w:r>
      <w:proofErr w:type="spellEnd"/>
      <w:proofErr w:type="gramEnd"/>
      <w:r w:rsidRPr="00D67CAD">
        <w:rPr>
          <w:rFonts w:ascii="Times New Roman" w:eastAsia="Times New Roman" w:hAnsi="Times New Roman" w:cs="Times New Roman"/>
          <w:color w:val="000000"/>
          <w:sz w:val="24"/>
          <w:szCs w:val="24"/>
          <w:lang w:eastAsia="ru-RU"/>
        </w:rPr>
        <w:t xml:space="preserve"> (п. 1 ст. 106 Федерального закона от 02.10.2007 г. № 229-ФЗ). Кроме того, работодатель обязан возместить работнику не полученный им заработок вследствие незаконного лишения его возможности трудиться (ст. ст. 234, 394 ТК РФ).</w:t>
      </w:r>
    </w:p>
    <w:p w:rsidR="00897EE2" w:rsidRPr="00D67CAD" w:rsidRDefault="00897EE2" w:rsidP="00897EE2">
      <w:pPr>
        <w:spacing w:after="0" w:line="240" w:lineRule="atLeast"/>
        <w:ind w:firstLine="336"/>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color w:val="000000"/>
          <w:sz w:val="24"/>
          <w:szCs w:val="24"/>
          <w:lang w:eastAsia="ru-RU"/>
        </w:rPr>
        <w:t> </w:t>
      </w:r>
    </w:p>
    <w:p w:rsidR="00897EE2" w:rsidRPr="00D67CAD" w:rsidRDefault="00897EE2" w:rsidP="00897EE2">
      <w:pPr>
        <w:spacing w:before="10" w:after="0" w:line="245" w:lineRule="atLeast"/>
        <w:ind w:firstLine="33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2</w:t>
      </w:r>
      <w:r w:rsidRPr="00D67CAD">
        <w:rPr>
          <w:rFonts w:ascii="Times New Roman" w:eastAsia="Times New Roman" w:hAnsi="Times New Roman" w:cs="Times New Roman"/>
          <w:b/>
          <w:bCs/>
          <w:color w:val="000000"/>
          <w:sz w:val="24"/>
          <w:szCs w:val="24"/>
          <w:lang w:eastAsia="ru-RU"/>
        </w:rPr>
        <w:t>. Вопрос: Сотрудник работает в нашей орга</w:t>
      </w:r>
      <w:r w:rsidRPr="00D67CAD">
        <w:rPr>
          <w:rFonts w:ascii="Times New Roman" w:eastAsia="Times New Roman" w:hAnsi="Times New Roman" w:cs="Times New Roman"/>
          <w:b/>
          <w:bCs/>
          <w:color w:val="000000"/>
          <w:sz w:val="24"/>
          <w:szCs w:val="24"/>
          <w:lang w:eastAsia="ru-RU"/>
        </w:rPr>
        <w:softHyphen/>
        <w:t>низации на основной должности электромонтажни</w:t>
      </w:r>
      <w:r w:rsidRPr="00D67CAD">
        <w:rPr>
          <w:rFonts w:ascii="Times New Roman" w:eastAsia="Times New Roman" w:hAnsi="Times New Roman" w:cs="Times New Roman"/>
          <w:b/>
          <w:bCs/>
          <w:color w:val="000000"/>
          <w:sz w:val="24"/>
          <w:szCs w:val="24"/>
          <w:lang w:eastAsia="ru-RU"/>
        </w:rPr>
        <w:softHyphen/>
        <w:t xml:space="preserve">ком. Можно ли оформить его по совместительству на должность системного администратора и начальника </w:t>
      </w:r>
      <w:proofErr w:type="spellStart"/>
      <w:r w:rsidRPr="00D67CAD">
        <w:rPr>
          <w:rFonts w:ascii="Times New Roman" w:eastAsia="Times New Roman" w:hAnsi="Times New Roman" w:cs="Times New Roman"/>
          <w:b/>
          <w:bCs/>
          <w:color w:val="000000"/>
          <w:sz w:val="24"/>
          <w:szCs w:val="24"/>
          <w:lang w:eastAsia="ru-RU"/>
        </w:rPr>
        <w:t>электролаборатории</w:t>
      </w:r>
      <w:proofErr w:type="spellEnd"/>
      <w:r w:rsidRPr="00D67CAD">
        <w:rPr>
          <w:rFonts w:ascii="Times New Roman" w:eastAsia="Times New Roman" w:hAnsi="Times New Roman" w:cs="Times New Roman"/>
          <w:b/>
          <w:bCs/>
          <w:color w:val="000000"/>
          <w:sz w:val="24"/>
          <w:szCs w:val="24"/>
          <w:lang w:eastAsia="ru-RU"/>
        </w:rPr>
        <w:t>?</w:t>
      </w:r>
    </w:p>
    <w:p w:rsidR="00897EE2" w:rsidRPr="00D67CAD" w:rsidRDefault="00897EE2" w:rsidP="00897EE2">
      <w:pPr>
        <w:spacing w:after="0" w:line="245" w:lineRule="atLeast"/>
        <w:ind w:firstLine="350"/>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b/>
          <w:bCs/>
          <w:color w:val="000000"/>
          <w:sz w:val="24"/>
          <w:szCs w:val="24"/>
          <w:lang w:eastAsia="ru-RU"/>
        </w:rPr>
        <w:t>Ответ: </w:t>
      </w:r>
      <w:r w:rsidRPr="00D67CAD">
        <w:rPr>
          <w:rFonts w:ascii="Times New Roman" w:eastAsia="Times New Roman" w:hAnsi="Times New Roman" w:cs="Times New Roman"/>
          <w:color w:val="000000"/>
          <w:sz w:val="24"/>
          <w:szCs w:val="24"/>
          <w:lang w:eastAsia="ru-RU"/>
        </w:rPr>
        <w:t>Да, можно. Работник имеет право заключать трудовые договоры о выполнении в свободное от основ</w:t>
      </w:r>
      <w:r w:rsidRPr="00D67CAD">
        <w:rPr>
          <w:rFonts w:ascii="Times New Roman" w:eastAsia="Times New Roman" w:hAnsi="Times New Roman" w:cs="Times New Roman"/>
          <w:color w:val="000000"/>
          <w:sz w:val="24"/>
          <w:szCs w:val="24"/>
          <w:lang w:eastAsia="ru-RU"/>
        </w:rPr>
        <w:softHyphen/>
        <w:t>ной работы время другой регулярной оплачиваемой работы у того же работодателя (внутреннее совместительство) и (или) у другого работодателя (внешнее со</w:t>
      </w:r>
      <w:r w:rsidRPr="00D67CAD">
        <w:rPr>
          <w:rFonts w:ascii="Times New Roman" w:eastAsia="Times New Roman" w:hAnsi="Times New Roman" w:cs="Times New Roman"/>
          <w:color w:val="000000"/>
          <w:sz w:val="24"/>
          <w:szCs w:val="24"/>
          <w:lang w:eastAsia="ru-RU"/>
        </w:rPr>
        <w:softHyphen/>
        <w:t>вместительство). Порядок работы по совместительству установлен в ст. 60.1 Трудового кодекса РФ.</w:t>
      </w:r>
    </w:p>
    <w:p w:rsidR="00897EE2" w:rsidRPr="00D67CAD" w:rsidRDefault="00897EE2" w:rsidP="00897EE2">
      <w:pPr>
        <w:spacing w:after="0" w:line="245" w:lineRule="atLeast"/>
        <w:ind w:firstLine="336"/>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color w:val="000000"/>
          <w:sz w:val="24"/>
          <w:szCs w:val="24"/>
          <w:lang w:eastAsia="ru-RU"/>
        </w:rPr>
        <w:t>Также работник может совмещать профессии (долж</w:t>
      </w:r>
      <w:r w:rsidRPr="00D67CAD">
        <w:rPr>
          <w:rFonts w:ascii="Times New Roman" w:eastAsia="Times New Roman" w:hAnsi="Times New Roman" w:cs="Times New Roman"/>
          <w:color w:val="000000"/>
          <w:sz w:val="24"/>
          <w:szCs w:val="24"/>
          <w:lang w:eastAsia="ru-RU"/>
        </w:rPr>
        <w:softHyphen/>
        <w:t>ности) без освобождения от работы, определенной тру</w:t>
      </w:r>
      <w:r w:rsidRPr="00D67CAD">
        <w:rPr>
          <w:rFonts w:ascii="Times New Roman" w:eastAsia="Times New Roman" w:hAnsi="Times New Roman" w:cs="Times New Roman"/>
          <w:color w:val="000000"/>
          <w:sz w:val="24"/>
          <w:szCs w:val="24"/>
          <w:lang w:eastAsia="ru-RU"/>
        </w:rPr>
        <w:softHyphen/>
        <w:t>довым договором (ст. 60.2 ТК РФ). Под совмещением понимается дополнительная работа у одного и того же работодателя по другой профессии (должности). Напри</w:t>
      </w:r>
      <w:r w:rsidRPr="00D67CAD">
        <w:rPr>
          <w:rFonts w:ascii="Times New Roman" w:eastAsia="Times New Roman" w:hAnsi="Times New Roman" w:cs="Times New Roman"/>
          <w:color w:val="000000"/>
          <w:sz w:val="24"/>
          <w:szCs w:val="24"/>
          <w:lang w:eastAsia="ru-RU"/>
        </w:rPr>
        <w:softHyphen/>
        <w:t>мер, наряду со своими непосредственными обязанностя</w:t>
      </w:r>
      <w:r w:rsidRPr="00D67CAD">
        <w:rPr>
          <w:rFonts w:ascii="Times New Roman" w:eastAsia="Times New Roman" w:hAnsi="Times New Roman" w:cs="Times New Roman"/>
          <w:color w:val="000000"/>
          <w:sz w:val="24"/>
          <w:szCs w:val="24"/>
          <w:lang w:eastAsia="ru-RU"/>
        </w:rPr>
        <w:softHyphen/>
        <w:t>ми электромонтажник исполняет обязанности систем</w:t>
      </w:r>
      <w:r w:rsidRPr="00D67CAD">
        <w:rPr>
          <w:rFonts w:ascii="Times New Roman" w:eastAsia="Times New Roman" w:hAnsi="Times New Roman" w:cs="Times New Roman"/>
          <w:color w:val="000000"/>
          <w:sz w:val="24"/>
          <w:szCs w:val="24"/>
          <w:lang w:eastAsia="ru-RU"/>
        </w:rPr>
        <w:softHyphen/>
        <w:t xml:space="preserve">ного администратора и начальника </w:t>
      </w:r>
      <w:proofErr w:type="spellStart"/>
      <w:r w:rsidRPr="00D67CAD">
        <w:rPr>
          <w:rFonts w:ascii="Times New Roman" w:eastAsia="Times New Roman" w:hAnsi="Times New Roman" w:cs="Times New Roman"/>
          <w:color w:val="000000"/>
          <w:sz w:val="24"/>
          <w:szCs w:val="24"/>
          <w:lang w:eastAsia="ru-RU"/>
        </w:rPr>
        <w:t>электролаборатории</w:t>
      </w:r>
      <w:proofErr w:type="spellEnd"/>
      <w:r w:rsidRPr="00D67CAD">
        <w:rPr>
          <w:rFonts w:ascii="Times New Roman" w:eastAsia="Times New Roman" w:hAnsi="Times New Roman" w:cs="Times New Roman"/>
          <w:color w:val="000000"/>
          <w:sz w:val="24"/>
          <w:szCs w:val="24"/>
          <w:lang w:eastAsia="ru-RU"/>
        </w:rPr>
        <w:t xml:space="preserve">. Это возможно с его письменного согласия. </w:t>
      </w:r>
      <w:proofErr w:type="gramStart"/>
      <w:r w:rsidRPr="00D67CAD">
        <w:rPr>
          <w:rFonts w:ascii="Times New Roman" w:eastAsia="Times New Roman" w:hAnsi="Times New Roman" w:cs="Times New Roman"/>
          <w:color w:val="000000"/>
          <w:sz w:val="24"/>
          <w:szCs w:val="24"/>
          <w:lang w:eastAsia="ru-RU"/>
        </w:rPr>
        <w:t>Совмещение профессий (должностей) предполагает, что работнику поручают выполнение в течение установленной про</w:t>
      </w:r>
      <w:r w:rsidRPr="00D67CAD">
        <w:rPr>
          <w:rFonts w:ascii="Times New Roman" w:eastAsia="Times New Roman" w:hAnsi="Times New Roman" w:cs="Times New Roman"/>
          <w:color w:val="000000"/>
          <w:sz w:val="24"/>
          <w:szCs w:val="24"/>
          <w:lang w:eastAsia="ru-RU"/>
        </w:rPr>
        <w:softHyphen/>
        <w:t>должительности рабочего дня (смены) наряду с работой, определенной трудовым договором, дополнительную работу по другой или такой же профессии (должности) за дополнительную оплату (ст. 151 ТК РФ).</w:t>
      </w:r>
      <w:proofErr w:type="gramEnd"/>
    </w:p>
    <w:p w:rsidR="00897EE2" w:rsidRPr="00D67CAD" w:rsidRDefault="00897EE2" w:rsidP="00897EE2">
      <w:pPr>
        <w:spacing w:after="0" w:line="250" w:lineRule="atLeast"/>
        <w:ind w:firstLine="341"/>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color w:val="000000"/>
          <w:sz w:val="24"/>
          <w:szCs w:val="24"/>
          <w:lang w:eastAsia="ru-RU"/>
        </w:rPr>
        <w:t>Срок, в течение которого работник будет выполнять дополнительную работу, ее содержание и объем устанав</w:t>
      </w:r>
      <w:r w:rsidRPr="00D67CAD">
        <w:rPr>
          <w:rFonts w:ascii="Times New Roman" w:eastAsia="Times New Roman" w:hAnsi="Times New Roman" w:cs="Times New Roman"/>
          <w:color w:val="000000"/>
          <w:sz w:val="24"/>
          <w:szCs w:val="24"/>
          <w:lang w:eastAsia="ru-RU"/>
        </w:rPr>
        <w:softHyphen/>
        <w:t>ливаются работодателем с письменного согласия работ</w:t>
      </w:r>
      <w:r w:rsidRPr="00D67CAD">
        <w:rPr>
          <w:rFonts w:ascii="Times New Roman" w:eastAsia="Times New Roman" w:hAnsi="Times New Roman" w:cs="Times New Roman"/>
          <w:color w:val="000000"/>
          <w:sz w:val="24"/>
          <w:szCs w:val="24"/>
          <w:lang w:eastAsia="ru-RU"/>
        </w:rPr>
        <w:softHyphen/>
        <w:t>ника.</w:t>
      </w:r>
    </w:p>
    <w:p w:rsidR="00897EE2" w:rsidRPr="00D67CAD" w:rsidRDefault="00897EE2" w:rsidP="00897EE2">
      <w:pPr>
        <w:spacing w:after="0" w:line="245" w:lineRule="atLeast"/>
        <w:ind w:firstLine="341"/>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color w:val="000000"/>
          <w:sz w:val="24"/>
          <w:szCs w:val="24"/>
          <w:lang w:eastAsia="ru-RU"/>
        </w:rPr>
        <w:t>Ограничений по количеству совмещаемых должно</w:t>
      </w:r>
      <w:r w:rsidRPr="00D67CAD">
        <w:rPr>
          <w:rFonts w:ascii="Times New Roman" w:eastAsia="Times New Roman" w:hAnsi="Times New Roman" w:cs="Times New Roman"/>
          <w:color w:val="000000"/>
          <w:sz w:val="24"/>
          <w:szCs w:val="24"/>
          <w:lang w:eastAsia="ru-RU"/>
        </w:rPr>
        <w:softHyphen/>
        <w:t>стей Трудовым кодексом РФ не установлено.</w:t>
      </w:r>
    </w:p>
    <w:p w:rsidR="00897EE2" w:rsidRPr="00D67CAD" w:rsidRDefault="00897EE2" w:rsidP="00897EE2">
      <w:pPr>
        <w:spacing w:after="0" w:line="240" w:lineRule="atLeast"/>
        <w:ind w:firstLine="336"/>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color w:val="000000"/>
          <w:sz w:val="24"/>
          <w:szCs w:val="24"/>
          <w:lang w:eastAsia="ru-RU"/>
        </w:rPr>
        <w:t> </w:t>
      </w:r>
    </w:p>
    <w:p w:rsidR="00897EE2" w:rsidRPr="00D67CAD" w:rsidRDefault="00897EE2" w:rsidP="00897EE2">
      <w:pPr>
        <w:spacing w:before="5" w:after="0" w:line="245" w:lineRule="atLeast"/>
        <w:ind w:firstLine="33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3</w:t>
      </w:r>
      <w:r w:rsidRPr="00D67CAD">
        <w:rPr>
          <w:rFonts w:ascii="Times New Roman" w:eastAsia="Times New Roman" w:hAnsi="Times New Roman" w:cs="Times New Roman"/>
          <w:b/>
          <w:bCs/>
          <w:color w:val="000000"/>
          <w:sz w:val="24"/>
          <w:szCs w:val="24"/>
          <w:lang w:eastAsia="ru-RU"/>
        </w:rPr>
        <w:t>. Вопрос: Организация отправила на обучение сотрудников и заключила дополнительные соглашения о возмещении затрат на обучение в случае их увольнения без уважительных причин. Правомерно ли это?</w:t>
      </w:r>
    </w:p>
    <w:p w:rsidR="00897EE2" w:rsidRPr="00D67CAD" w:rsidRDefault="00897EE2" w:rsidP="00897EE2">
      <w:pPr>
        <w:spacing w:after="0" w:line="250" w:lineRule="atLeast"/>
        <w:ind w:firstLine="346"/>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b/>
          <w:bCs/>
          <w:color w:val="000000"/>
          <w:sz w:val="24"/>
          <w:szCs w:val="24"/>
          <w:lang w:eastAsia="ru-RU"/>
        </w:rPr>
        <w:t>Ответ: </w:t>
      </w:r>
      <w:r w:rsidRPr="00D67CAD">
        <w:rPr>
          <w:rFonts w:ascii="Times New Roman" w:eastAsia="Times New Roman" w:hAnsi="Times New Roman" w:cs="Times New Roman"/>
          <w:color w:val="000000"/>
          <w:sz w:val="24"/>
          <w:szCs w:val="24"/>
          <w:lang w:eastAsia="ru-RU"/>
        </w:rPr>
        <w:t>Работодатель имеет право на включение в трудовой договор условия об обязанности работника от</w:t>
      </w:r>
      <w:r w:rsidRPr="00D67CAD">
        <w:rPr>
          <w:rFonts w:ascii="Times New Roman" w:eastAsia="Times New Roman" w:hAnsi="Times New Roman" w:cs="Times New Roman"/>
          <w:color w:val="000000"/>
          <w:sz w:val="24"/>
          <w:szCs w:val="24"/>
          <w:lang w:eastAsia="ru-RU"/>
        </w:rPr>
        <w:softHyphen/>
        <w:t>работать после обучения не менее установленного дого</w:t>
      </w:r>
      <w:r w:rsidRPr="00D67CAD">
        <w:rPr>
          <w:rFonts w:ascii="Times New Roman" w:eastAsia="Times New Roman" w:hAnsi="Times New Roman" w:cs="Times New Roman"/>
          <w:color w:val="000000"/>
          <w:sz w:val="24"/>
          <w:szCs w:val="24"/>
          <w:lang w:eastAsia="ru-RU"/>
        </w:rPr>
        <w:softHyphen/>
        <w:t>вором срока, если это обучение производилось за счет работодателя (ст. 57 ТК РФ). Затраты работодателя на обучение работника, возмещаемые работником в случае увольнения без уважительных причин до истечения сро</w:t>
      </w:r>
      <w:r w:rsidRPr="00D67CAD">
        <w:rPr>
          <w:rFonts w:ascii="Times New Roman" w:eastAsia="Times New Roman" w:hAnsi="Times New Roman" w:cs="Times New Roman"/>
          <w:color w:val="000000"/>
          <w:sz w:val="24"/>
          <w:szCs w:val="24"/>
          <w:lang w:eastAsia="ru-RU"/>
        </w:rPr>
        <w:softHyphen/>
        <w:t>ка, обусловленного трудовым договором или соглашени</w:t>
      </w:r>
      <w:r w:rsidRPr="00D67CAD">
        <w:rPr>
          <w:rFonts w:ascii="Times New Roman" w:eastAsia="Times New Roman" w:hAnsi="Times New Roman" w:cs="Times New Roman"/>
          <w:color w:val="000000"/>
          <w:sz w:val="24"/>
          <w:szCs w:val="24"/>
          <w:lang w:eastAsia="ru-RU"/>
        </w:rPr>
        <w:softHyphen/>
        <w:t>ем об обучении, исчисляются пропорционально факти</w:t>
      </w:r>
      <w:r w:rsidRPr="00D67CAD">
        <w:rPr>
          <w:rFonts w:ascii="Times New Roman" w:eastAsia="Times New Roman" w:hAnsi="Times New Roman" w:cs="Times New Roman"/>
          <w:color w:val="000000"/>
          <w:sz w:val="24"/>
          <w:szCs w:val="24"/>
          <w:lang w:eastAsia="ru-RU"/>
        </w:rPr>
        <w:softHyphen/>
        <w:t xml:space="preserve">чески не отработанному </w:t>
      </w:r>
      <w:r w:rsidRPr="00D67CAD">
        <w:rPr>
          <w:rFonts w:ascii="Times New Roman" w:eastAsia="Times New Roman" w:hAnsi="Times New Roman" w:cs="Times New Roman"/>
          <w:color w:val="000000"/>
          <w:sz w:val="24"/>
          <w:szCs w:val="24"/>
          <w:lang w:eastAsia="ru-RU"/>
        </w:rPr>
        <w:lastRenderedPageBreak/>
        <w:t>после окончания обучения вре</w:t>
      </w:r>
      <w:r w:rsidRPr="00D67CAD">
        <w:rPr>
          <w:rFonts w:ascii="Times New Roman" w:eastAsia="Times New Roman" w:hAnsi="Times New Roman" w:cs="Times New Roman"/>
          <w:color w:val="000000"/>
          <w:sz w:val="24"/>
          <w:szCs w:val="24"/>
          <w:lang w:eastAsia="ru-RU"/>
        </w:rPr>
        <w:softHyphen/>
        <w:t>мени, если иное не предусмотрено трудовым договором или соглашением об обучении (ст. 249 ТК РФ).</w:t>
      </w:r>
    </w:p>
    <w:p w:rsidR="00897EE2" w:rsidRPr="00D67CAD" w:rsidRDefault="00897EE2" w:rsidP="00897EE2">
      <w:pPr>
        <w:spacing w:before="14" w:after="0" w:line="240" w:lineRule="atLeast"/>
        <w:ind w:firstLine="341"/>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color w:val="000000"/>
          <w:sz w:val="24"/>
          <w:szCs w:val="24"/>
          <w:lang w:eastAsia="ru-RU"/>
        </w:rPr>
        <w:t>Обязанность возместить расходы по обучению воз</w:t>
      </w:r>
      <w:r w:rsidRPr="00D67CAD">
        <w:rPr>
          <w:rFonts w:ascii="Times New Roman" w:eastAsia="Times New Roman" w:hAnsi="Times New Roman" w:cs="Times New Roman"/>
          <w:color w:val="000000"/>
          <w:sz w:val="24"/>
          <w:szCs w:val="24"/>
          <w:lang w:eastAsia="ru-RU"/>
        </w:rPr>
        <w:softHyphen/>
        <w:t>никает тогда, когда работник уволился без уважительной причины. Если же работник увольняется пусть и по соб</w:t>
      </w:r>
      <w:r w:rsidRPr="00D67CAD">
        <w:rPr>
          <w:rFonts w:ascii="Times New Roman" w:eastAsia="Times New Roman" w:hAnsi="Times New Roman" w:cs="Times New Roman"/>
          <w:color w:val="000000"/>
          <w:sz w:val="24"/>
          <w:szCs w:val="24"/>
          <w:lang w:eastAsia="ru-RU"/>
        </w:rPr>
        <w:softHyphen/>
        <w:t>ственному желанию, но подтверждает свое увольнение уважительностью причин, работодатель не вправе тре</w:t>
      </w:r>
      <w:r w:rsidRPr="00D67CAD">
        <w:rPr>
          <w:rFonts w:ascii="Times New Roman" w:eastAsia="Times New Roman" w:hAnsi="Times New Roman" w:cs="Times New Roman"/>
          <w:color w:val="000000"/>
          <w:sz w:val="24"/>
          <w:szCs w:val="24"/>
          <w:lang w:eastAsia="ru-RU"/>
        </w:rPr>
        <w:softHyphen/>
        <w:t>бовать возмещения понесенных им затрат на обучение. Действующее трудовое законодательство не содержит исчерпывающего перечня уважительных причин до</w:t>
      </w:r>
      <w:r w:rsidRPr="00D67CAD">
        <w:rPr>
          <w:rFonts w:ascii="Times New Roman" w:eastAsia="Times New Roman" w:hAnsi="Times New Roman" w:cs="Times New Roman"/>
          <w:color w:val="000000"/>
          <w:sz w:val="24"/>
          <w:szCs w:val="24"/>
          <w:lang w:eastAsia="ru-RU"/>
        </w:rPr>
        <w:softHyphen/>
        <w:t>срочного расторжения трудового договора. Поэтому вопрос о том, является указанная работником причина уважительной или нет, решается в каждом отдельном случае с учетом конкретных обстоятельств.</w:t>
      </w:r>
    </w:p>
    <w:p w:rsidR="00897EE2" w:rsidRPr="00D67CAD" w:rsidRDefault="00897EE2" w:rsidP="00897EE2">
      <w:pPr>
        <w:spacing w:after="0" w:line="240" w:lineRule="atLeast"/>
        <w:ind w:firstLine="336"/>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color w:val="000000"/>
          <w:sz w:val="24"/>
          <w:szCs w:val="24"/>
          <w:lang w:eastAsia="ru-RU"/>
        </w:rPr>
        <w:t> </w:t>
      </w:r>
    </w:p>
    <w:p w:rsidR="00897EE2" w:rsidRPr="00D67CAD" w:rsidRDefault="00897EE2" w:rsidP="00897EE2">
      <w:pPr>
        <w:spacing w:before="5" w:after="0" w:line="245" w:lineRule="atLeast"/>
        <w:ind w:firstLine="33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4</w:t>
      </w:r>
      <w:r w:rsidRPr="00D67CAD">
        <w:rPr>
          <w:rFonts w:ascii="Times New Roman" w:eastAsia="Times New Roman" w:hAnsi="Times New Roman" w:cs="Times New Roman"/>
          <w:b/>
          <w:bCs/>
          <w:color w:val="000000"/>
          <w:sz w:val="24"/>
          <w:szCs w:val="24"/>
          <w:lang w:eastAsia="ru-RU"/>
        </w:rPr>
        <w:t>. Вопрос: Как перевести работника на срочный трудовой договор? На какой срок заключается срочный трудовой договор, если работник выполняет основную функцию? Могут ли срочные трудовые договоры заключаться повторно?</w:t>
      </w:r>
    </w:p>
    <w:p w:rsidR="00897EE2" w:rsidRPr="00D67CAD" w:rsidRDefault="00897EE2" w:rsidP="00897EE2">
      <w:pPr>
        <w:spacing w:after="0" w:line="245" w:lineRule="atLeast"/>
        <w:ind w:firstLine="350"/>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b/>
          <w:bCs/>
          <w:color w:val="000000"/>
          <w:sz w:val="24"/>
          <w:szCs w:val="24"/>
          <w:lang w:eastAsia="ru-RU"/>
        </w:rPr>
        <w:t>Ответ: </w:t>
      </w:r>
      <w:r w:rsidRPr="00D67CAD">
        <w:rPr>
          <w:rFonts w:ascii="Times New Roman" w:eastAsia="Times New Roman" w:hAnsi="Times New Roman" w:cs="Times New Roman"/>
          <w:color w:val="000000"/>
          <w:sz w:val="24"/>
          <w:szCs w:val="24"/>
          <w:lang w:eastAsia="ru-RU"/>
        </w:rPr>
        <w:t>Согласно ст. 59 ТК РФ срочный трудовой договор заключается на время исполнения обязанно</w:t>
      </w:r>
      <w:r w:rsidRPr="00D67CAD">
        <w:rPr>
          <w:rFonts w:ascii="Times New Roman" w:eastAsia="Times New Roman" w:hAnsi="Times New Roman" w:cs="Times New Roman"/>
          <w:color w:val="000000"/>
          <w:sz w:val="24"/>
          <w:szCs w:val="24"/>
          <w:lang w:eastAsia="ru-RU"/>
        </w:rPr>
        <w:softHyphen/>
        <w:t>стей отсутствующего работника, за которым в соот</w:t>
      </w:r>
      <w:r w:rsidRPr="00D67CAD">
        <w:rPr>
          <w:rFonts w:ascii="Times New Roman" w:eastAsia="Times New Roman" w:hAnsi="Times New Roman" w:cs="Times New Roman"/>
          <w:color w:val="000000"/>
          <w:sz w:val="24"/>
          <w:szCs w:val="24"/>
          <w:lang w:eastAsia="ru-RU"/>
        </w:rPr>
        <w:softHyphen/>
        <w:t>ветствии с трудовым законодательством и иными нормативными правовыми актами, содержащими нормы трудового права, сохраняется место работы; на время выполнения временных (до двух месяцев) работ и в других случаях.</w:t>
      </w:r>
    </w:p>
    <w:p w:rsidR="00897EE2" w:rsidRPr="00D67CAD" w:rsidRDefault="00897EE2" w:rsidP="00897EE2">
      <w:pPr>
        <w:spacing w:after="0" w:line="240" w:lineRule="atLeast"/>
        <w:ind w:firstLine="336"/>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color w:val="000000"/>
          <w:sz w:val="24"/>
          <w:szCs w:val="24"/>
          <w:lang w:eastAsia="ru-RU"/>
        </w:rPr>
        <w:t>В связи с изменениями, внесенными в ТК РФ, воз</w:t>
      </w:r>
      <w:r w:rsidRPr="00D67CAD">
        <w:rPr>
          <w:rFonts w:ascii="Times New Roman" w:eastAsia="Times New Roman" w:hAnsi="Times New Roman" w:cs="Times New Roman"/>
          <w:color w:val="000000"/>
          <w:sz w:val="24"/>
          <w:szCs w:val="24"/>
          <w:lang w:eastAsia="ru-RU"/>
        </w:rPr>
        <w:softHyphen/>
        <w:t>никают вопросы о том, каким образом "перевести" уже принятых работников (например, пенсионеров) на срочные трудовые договоры. Сделать это невозможно по следующим причинам. Во-первых, ситуация, когда работник якобы выражает желание установить срок в ранее заключенном бессрочном трудовом договоре, вряд ли может иметь место. Установление срока трудо</w:t>
      </w:r>
      <w:r w:rsidRPr="00D67CAD">
        <w:rPr>
          <w:rFonts w:ascii="Times New Roman" w:eastAsia="Times New Roman" w:hAnsi="Times New Roman" w:cs="Times New Roman"/>
          <w:color w:val="000000"/>
          <w:sz w:val="24"/>
          <w:szCs w:val="24"/>
          <w:lang w:eastAsia="ru-RU"/>
        </w:rPr>
        <w:softHyphen/>
        <w:t xml:space="preserve">вого договора - это и установление особого порядка его расторжения. Работник, принятый на неопределенный срок, не нуждается в этом, он может прекратить договор, предупредив об этом работодателя в письменной форме не </w:t>
      </w:r>
      <w:proofErr w:type="gramStart"/>
      <w:r w:rsidRPr="00D67CAD">
        <w:rPr>
          <w:rFonts w:ascii="Times New Roman" w:eastAsia="Times New Roman" w:hAnsi="Times New Roman" w:cs="Times New Roman"/>
          <w:color w:val="000000"/>
          <w:sz w:val="24"/>
          <w:szCs w:val="24"/>
          <w:lang w:eastAsia="ru-RU"/>
        </w:rPr>
        <w:t>позднее</w:t>
      </w:r>
      <w:proofErr w:type="gramEnd"/>
      <w:r w:rsidRPr="00D67CAD">
        <w:rPr>
          <w:rFonts w:ascii="Times New Roman" w:eastAsia="Times New Roman" w:hAnsi="Times New Roman" w:cs="Times New Roman"/>
          <w:color w:val="000000"/>
          <w:sz w:val="24"/>
          <w:szCs w:val="24"/>
          <w:lang w:eastAsia="ru-RU"/>
        </w:rPr>
        <w:t xml:space="preserve"> чем за две недели.</w:t>
      </w:r>
    </w:p>
    <w:p w:rsidR="00897EE2" w:rsidRPr="00D67CAD" w:rsidRDefault="00897EE2" w:rsidP="00897EE2">
      <w:pPr>
        <w:spacing w:after="0" w:line="240" w:lineRule="atLeast"/>
        <w:ind w:firstLine="331"/>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color w:val="000000"/>
          <w:sz w:val="24"/>
          <w:szCs w:val="24"/>
          <w:lang w:eastAsia="ru-RU"/>
        </w:rPr>
        <w:t xml:space="preserve">Что касается пенсионеров, то правило о двухнедельном сроке предупреждения для них вообще не является </w:t>
      </w:r>
      <w:proofErr w:type="gramStart"/>
      <w:r w:rsidRPr="00D67CAD">
        <w:rPr>
          <w:rFonts w:ascii="Times New Roman" w:eastAsia="Times New Roman" w:hAnsi="Times New Roman" w:cs="Times New Roman"/>
          <w:color w:val="000000"/>
          <w:sz w:val="24"/>
          <w:szCs w:val="24"/>
          <w:lang w:eastAsia="ru-RU"/>
        </w:rPr>
        <w:t>обязательным</w:t>
      </w:r>
      <w:proofErr w:type="gramEnd"/>
      <w:r w:rsidRPr="00D67CAD">
        <w:rPr>
          <w:rFonts w:ascii="Times New Roman" w:eastAsia="Times New Roman" w:hAnsi="Times New Roman" w:cs="Times New Roman"/>
          <w:color w:val="000000"/>
          <w:sz w:val="24"/>
          <w:szCs w:val="24"/>
          <w:lang w:eastAsia="ru-RU"/>
        </w:rPr>
        <w:t xml:space="preserve"> и они могут уволиться в любой момент.</w:t>
      </w:r>
    </w:p>
    <w:p w:rsidR="00897EE2" w:rsidRPr="00D67CAD" w:rsidRDefault="00897EE2" w:rsidP="00897EE2">
      <w:pPr>
        <w:spacing w:after="0" w:line="240" w:lineRule="atLeast"/>
        <w:ind w:firstLine="341"/>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color w:val="000000"/>
          <w:sz w:val="24"/>
          <w:szCs w:val="24"/>
          <w:lang w:eastAsia="ru-RU"/>
        </w:rPr>
        <w:t>Во-вторых, если работник уже был принят по трудовому договору на неопределенный срок, то согласно такому договору работодатель обязался предоставлять ему работу по обусловленной трудовой функции на весь этот срок. Если работодатель не может обеспечить работой, то трудовое законодательство предусматривает для работников ряд гарантий:</w:t>
      </w:r>
    </w:p>
    <w:p w:rsidR="00897EE2" w:rsidRPr="00D67CAD" w:rsidRDefault="00897EE2" w:rsidP="00897EE2">
      <w:pPr>
        <w:spacing w:after="0" w:line="240" w:lineRule="atLeast"/>
        <w:ind w:firstLine="331"/>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color w:val="000000"/>
          <w:sz w:val="24"/>
          <w:szCs w:val="24"/>
          <w:lang w:eastAsia="ru-RU"/>
        </w:rPr>
        <w:t>-</w:t>
      </w:r>
      <w:r w:rsidRPr="00D67CAD">
        <w:rPr>
          <w:rFonts w:ascii="Times New Roman" w:eastAsia="Times New Roman" w:hAnsi="Times New Roman" w:cs="Times New Roman"/>
          <w:color w:val="000000"/>
          <w:sz w:val="14"/>
          <w:lang w:eastAsia="ru-RU"/>
        </w:rPr>
        <w:t>   </w:t>
      </w:r>
      <w:r w:rsidRPr="00D67CAD">
        <w:rPr>
          <w:rFonts w:ascii="Times New Roman" w:eastAsia="Times New Roman" w:hAnsi="Times New Roman" w:cs="Times New Roman"/>
          <w:color w:val="000000"/>
          <w:sz w:val="24"/>
          <w:szCs w:val="24"/>
          <w:lang w:eastAsia="ru-RU"/>
        </w:rPr>
        <w:t>оплата времени простоя по вине работодателя (</w:t>
      </w:r>
      <w:proofErr w:type="gramStart"/>
      <w:r w:rsidRPr="00D67CAD">
        <w:rPr>
          <w:rFonts w:ascii="Times New Roman" w:eastAsia="Times New Roman" w:hAnsi="Times New Roman" w:cs="Times New Roman"/>
          <w:color w:val="000000"/>
          <w:sz w:val="24"/>
          <w:szCs w:val="24"/>
          <w:lang w:eastAsia="ru-RU"/>
        </w:rPr>
        <w:t>ч</w:t>
      </w:r>
      <w:proofErr w:type="gramEnd"/>
      <w:r w:rsidRPr="00D67CAD">
        <w:rPr>
          <w:rFonts w:ascii="Times New Roman" w:eastAsia="Times New Roman" w:hAnsi="Times New Roman" w:cs="Times New Roman"/>
          <w:color w:val="000000"/>
          <w:sz w:val="24"/>
          <w:szCs w:val="24"/>
          <w:lang w:eastAsia="ru-RU"/>
        </w:rPr>
        <w:t>. 1 ст. 157 ТК РФ);</w:t>
      </w:r>
    </w:p>
    <w:p w:rsidR="00897EE2" w:rsidRPr="00D67CAD" w:rsidRDefault="00897EE2" w:rsidP="00897EE2">
      <w:pPr>
        <w:spacing w:after="0" w:line="240" w:lineRule="atLeast"/>
        <w:ind w:firstLine="331"/>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color w:val="000000"/>
          <w:sz w:val="24"/>
          <w:szCs w:val="24"/>
          <w:lang w:eastAsia="ru-RU"/>
        </w:rPr>
        <w:t>-</w:t>
      </w:r>
      <w:r w:rsidRPr="00D67CAD">
        <w:rPr>
          <w:rFonts w:ascii="Times New Roman" w:eastAsia="Times New Roman" w:hAnsi="Times New Roman" w:cs="Times New Roman"/>
          <w:color w:val="000000"/>
          <w:sz w:val="14"/>
          <w:lang w:eastAsia="ru-RU"/>
        </w:rPr>
        <w:t>   </w:t>
      </w:r>
      <w:r w:rsidRPr="00D67CAD">
        <w:rPr>
          <w:rFonts w:ascii="Times New Roman" w:eastAsia="Times New Roman" w:hAnsi="Times New Roman" w:cs="Times New Roman"/>
          <w:color w:val="000000"/>
          <w:sz w:val="24"/>
          <w:szCs w:val="24"/>
          <w:lang w:eastAsia="ru-RU"/>
        </w:rPr>
        <w:t>оплата труда при невыполнении норм труда по вине работодателя (</w:t>
      </w:r>
      <w:proofErr w:type="gramStart"/>
      <w:r w:rsidRPr="00D67CAD">
        <w:rPr>
          <w:rFonts w:ascii="Times New Roman" w:eastAsia="Times New Roman" w:hAnsi="Times New Roman" w:cs="Times New Roman"/>
          <w:color w:val="000000"/>
          <w:sz w:val="24"/>
          <w:szCs w:val="24"/>
          <w:lang w:eastAsia="ru-RU"/>
        </w:rPr>
        <w:t>ч</w:t>
      </w:r>
      <w:proofErr w:type="gramEnd"/>
      <w:r w:rsidRPr="00D67CAD">
        <w:rPr>
          <w:rFonts w:ascii="Times New Roman" w:eastAsia="Times New Roman" w:hAnsi="Times New Roman" w:cs="Times New Roman"/>
          <w:color w:val="000000"/>
          <w:sz w:val="24"/>
          <w:szCs w:val="24"/>
          <w:lang w:eastAsia="ru-RU"/>
        </w:rPr>
        <w:t>. 1 ст. 155 ТК РФ);</w:t>
      </w:r>
    </w:p>
    <w:p w:rsidR="00897EE2" w:rsidRPr="00D67CAD" w:rsidRDefault="00897EE2" w:rsidP="00897EE2">
      <w:pPr>
        <w:spacing w:after="0" w:line="240" w:lineRule="atLeast"/>
        <w:ind w:left="365"/>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color w:val="000000"/>
          <w:sz w:val="24"/>
          <w:szCs w:val="24"/>
          <w:lang w:eastAsia="ru-RU"/>
        </w:rPr>
        <w:t>-  увольнение по сокращению штата с выплатой вы</w:t>
      </w:r>
      <w:r w:rsidRPr="00D67CAD">
        <w:rPr>
          <w:rFonts w:ascii="Times New Roman" w:eastAsia="Times New Roman" w:hAnsi="Times New Roman" w:cs="Times New Roman"/>
          <w:color w:val="000000"/>
          <w:sz w:val="24"/>
          <w:szCs w:val="24"/>
          <w:lang w:eastAsia="ru-RU"/>
        </w:rPr>
        <w:softHyphen/>
        <w:t>ходных пособий (ст. ст. 178, 180 ТК РФ) и т.д.</w:t>
      </w:r>
    </w:p>
    <w:p w:rsidR="00897EE2" w:rsidRPr="00D67CAD" w:rsidRDefault="00897EE2" w:rsidP="00897EE2">
      <w:pPr>
        <w:spacing w:before="5" w:after="0" w:line="240" w:lineRule="atLeast"/>
        <w:ind w:firstLine="346"/>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color w:val="000000"/>
          <w:sz w:val="24"/>
          <w:szCs w:val="24"/>
          <w:lang w:eastAsia="ru-RU"/>
        </w:rPr>
        <w:t>Уход от гарантий путем уменьшения или установления срока действия договора незаконен.</w:t>
      </w:r>
    </w:p>
    <w:p w:rsidR="00897EE2" w:rsidRPr="00D67CAD" w:rsidRDefault="00897EE2" w:rsidP="00897EE2">
      <w:pPr>
        <w:spacing w:before="5" w:after="0" w:line="240" w:lineRule="atLeast"/>
        <w:ind w:firstLine="350"/>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color w:val="000000"/>
          <w:sz w:val="24"/>
          <w:szCs w:val="24"/>
          <w:lang w:eastAsia="ru-RU"/>
        </w:rPr>
        <w:t>Таким образом, установить срок в трудовом договоре, который изначально был заключен на неопределенный срок, посредством подписания дополнительного соглашения невозможно.</w:t>
      </w:r>
    </w:p>
    <w:p w:rsidR="00897EE2" w:rsidRPr="00D67CAD" w:rsidRDefault="00897EE2" w:rsidP="00897EE2">
      <w:pPr>
        <w:spacing w:before="10" w:after="0" w:line="240" w:lineRule="atLeast"/>
        <w:ind w:firstLine="346"/>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color w:val="000000"/>
          <w:sz w:val="24"/>
          <w:szCs w:val="24"/>
          <w:lang w:eastAsia="ru-RU"/>
        </w:rPr>
        <w:t>Именно такая невозможность служит гарантией против массовых злоупотреблений со стороны работодателя, поскольку ситуации, когда работник действительно согласен на срочный трудовой договор, на практике встречаются редко.</w:t>
      </w:r>
    </w:p>
    <w:p w:rsidR="00897EE2" w:rsidRPr="00D67CAD" w:rsidRDefault="00897EE2" w:rsidP="00897EE2">
      <w:pPr>
        <w:spacing w:before="24" w:after="0" w:line="240" w:lineRule="atLeast"/>
        <w:ind w:firstLine="341"/>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color w:val="000000"/>
          <w:sz w:val="24"/>
          <w:szCs w:val="24"/>
          <w:lang w:eastAsia="ru-RU"/>
        </w:rPr>
        <w:t>Многократное перезаключение непродолжительных срочных трудовых договоров может быть приравнено (с учетом обстоятельств каждого дела) к заключению бессрочного трудового договора. Например, совершенно неоправданным будет заключение двенадцати трудовых договоров за год сроком на один месяц. В отдельных случаях заключение трудовых договоров сроком на один год может быть расценено таким же образом.</w:t>
      </w:r>
    </w:p>
    <w:p w:rsidR="00897EE2" w:rsidRPr="00D67CAD" w:rsidRDefault="00897EE2" w:rsidP="00897EE2">
      <w:pPr>
        <w:spacing w:after="0" w:line="240" w:lineRule="atLeast"/>
        <w:ind w:firstLine="341"/>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color w:val="000000"/>
          <w:sz w:val="24"/>
          <w:szCs w:val="24"/>
          <w:lang w:eastAsia="ru-RU"/>
        </w:rPr>
        <w:t> </w:t>
      </w:r>
    </w:p>
    <w:p w:rsidR="00897EE2" w:rsidRPr="00D67CAD" w:rsidRDefault="00897EE2" w:rsidP="00897EE2">
      <w:pPr>
        <w:spacing w:before="24" w:after="0" w:line="240" w:lineRule="atLeast"/>
        <w:ind w:firstLine="34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5</w:t>
      </w:r>
      <w:r w:rsidRPr="00D67CAD">
        <w:rPr>
          <w:rFonts w:ascii="Times New Roman" w:eastAsia="Times New Roman" w:hAnsi="Times New Roman" w:cs="Times New Roman"/>
          <w:b/>
          <w:bCs/>
          <w:color w:val="000000"/>
          <w:sz w:val="24"/>
          <w:szCs w:val="24"/>
          <w:lang w:eastAsia="ru-RU"/>
        </w:rPr>
        <w:t>. Вопрос: Сотрудник уволился с основного ме</w:t>
      </w:r>
      <w:r w:rsidRPr="00D67CAD">
        <w:rPr>
          <w:rFonts w:ascii="Times New Roman" w:eastAsia="Times New Roman" w:hAnsi="Times New Roman" w:cs="Times New Roman"/>
          <w:b/>
          <w:bCs/>
          <w:color w:val="000000"/>
          <w:sz w:val="24"/>
          <w:szCs w:val="24"/>
          <w:lang w:eastAsia="ru-RU"/>
        </w:rPr>
        <w:softHyphen/>
        <w:t>ста работы и написал заявление с просьбой оставить его в данной организации внешним совместителем. Как правильно его оформить?</w:t>
      </w:r>
    </w:p>
    <w:p w:rsidR="00897EE2" w:rsidRPr="00D67CAD" w:rsidRDefault="00897EE2" w:rsidP="00897EE2">
      <w:pPr>
        <w:spacing w:before="10" w:after="0" w:line="240" w:lineRule="atLeast"/>
        <w:ind w:firstLine="350"/>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b/>
          <w:bCs/>
          <w:color w:val="000000"/>
          <w:sz w:val="24"/>
          <w:szCs w:val="24"/>
          <w:lang w:eastAsia="ru-RU"/>
        </w:rPr>
        <w:t>Ответ: </w:t>
      </w:r>
      <w:r w:rsidRPr="00D67CAD">
        <w:rPr>
          <w:rFonts w:ascii="Times New Roman" w:eastAsia="Times New Roman" w:hAnsi="Times New Roman" w:cs="Times New Roman"/>
          <w:color w:val="000000"/>
          <w:sz w:val="24"/>
          <w:szCs w:val="24"/>
          <w:lang w:eastAsia="ru-RU"/>
        </w:rPr>
        <w:t>На основании заявления сотрудника необхо</w:t>
      </w:r>
      <w:r w:rsidRPr="00D67CAD">
        <w:rPr>
          <w:rFonts w:ascii="Times New Roman" w:eastAsia="Times New Roman" w:hAnsi="Times New Roman" w:cs="Times New Roman"/>
          <w:color w:val="000000"/>
          <w:sz w:val="24"/>
          <w:szCs w:val="24"/>
          <w:lang w:eastAsia="ru-RU"/>
        </w:rPr>
        <w:softHyphen/>
        <w:t xml:space="preserve">димо заключить дополнительное соглашение к трудовому договору, в котором следует указать, что работа будет выполняться на условиях совместительства. На этом основании должен быть издан соответствующий приказ (ст. 60.1, </w:t>
      </w:r>
      <w:proofErr w:type="spellStart"/>
      <w:r w:rsidRPr="00D67CAD">
        <w:rPr>
          <w:rFonts w:ascii="Times New Roman" w:eastAsia="Times New Roman" w:hAnsi="Times New Roman" w:cs="Times New Roman"/>
          <w:color w:val="000000"/>
          <w:sz w:val="24"/>
          <w:szCs w:val="24"/>
          <w:lang w:eastAsia="ru-RU"/>
        </w:rPr>
        <w:t>абз</w:t>
      </w:r>
      <w:proofErr w:type="spellEnd"/>
      <w:r w:rsidRPr="00D67CAD">
        <w:rPr>
          <w:rFonts w:ascii="Times New Roman" w:eastAsia="Times New Roman" w:hAnsi="Times New Roman" w:cs="Times New Roman"/>
          <w:color w:val="000000"/>
          <w:sz w:val="24"/>
          <w:szCs w:val="24"/>
          <w:lang w:eastAsia="ru-RU"/>
        </w:rPr>
        <w:t>. 4 ст. 282 ТК РФ).</w:t>
      </w:r>
    </w:p>
    <w:p w:rsidR="00897EE2" w:rsidRPr="00D67CAD" w:rsidRDefault="00897EE2" w:rsidP="00897EE2">
      <w:pPr>
        <w:spacing w:before="10" w:after="0" w:line="240" w:lineRule="atLeast"/>
        <w:ind w:firstLine="350"/>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color w:val="000000"/>
          <w:sz w:val="24"/>
          <w:szCs w:val="24"/>
          <w:lang w:eastAsia="ru-RU"/>
        </w:rPr>
        <w:t> </w:t>
      </w:r>
    </w:p>
    <w:p w:rsidR="00897EE2" w:rsidRPr="00D67CAD" w:rsidRDefault="00897EE2" w:rsidP="00897EE2">
      <w:pPr>
        <w:spacing w:after="0" w:line="240" w:lineRule="atLeast"/>
        <w:ind w:firstLine="34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6</w:t>
      </w:r>
      <w:r w:rsidRPr="00D67CAD">
        <w:rPr>
          <w:rFonts w:ascii="Times New Roman" w:eastAsia="Times New Roman" w:hAnsi="Times New Roman" w:cs="Times New Roman"/>
          <w:b/>
          <w:bCs/>
          <w:color w:val="000000"/>
          <w:sz w:val="24"/>
          <w:szCs w:val="24"/>
          <w:lang w:eastAsia="ru-RU"/>
        </w:rPr>
        <w:t xml:space="preserve">. Вопрос: </w:t>
      </w:r>
      <w:proofErr w:type="gramStart"/>
      <w:r w:rsidRPr="00D67CAD">
        <w:rPr>
          <w:rFonts w:ascii="Times New Roman" w:eastAsia="Times New Roman" w:hAnsi="Times New Roman" w:cs="Times New Roman"/>
          <w:b/>
          <w:bCs/>
          <w:color w:val="000000"/>
          <w:sz w:val="24"/>
          <w:szCs w:val="24"/>
          <w:lang w:eastAsia="ru-RU"/>
        </w:rPr>
        <w:t>Объясните</w:t>
      </w:r>
      <w:proofErr w:type="gramEnd"/>
      <w:r w:rsidRPr="00D67CAD">
        <w:rPr>
          <w:rFonts w:ascii="Times New Roman" w:eastAsia="Times New Roman" w:hAnsi="Times New Roman" w:cs="Times New Roman"/>
          <w:b/>
          <w:bCs/>
          <w:color w:val="000000"/>
          <w:sz w:val="24"/>
          <w:szCs w:val="24"/>
          <w:lang w:eastAsia="ru-RU"/>
        </w:rPr>
        <w:t xml:space="preserve"> пожалуйста какими льго</w:t>
      </w:r>
      <w:r w:rsidRPr="00D67CAD">
        <w:rPr>
          <w:rFonts w:ascii="Times New Roman" w:eastAsia="Times New Roman" w:hAnsi="Times New Roman" w:cs="Times New Roman"/>
          <w:b/>
          <w:bCs/>
          <w:color w:val="000000"/>
          <w:sz w:val="24"/>
          <w:szCs w:val="24"/>
          <w:lang w:eastAsia="ru-RU"/>
        </w:rPr>
        <w:softHyphen/>
        <w:t>тами пользуются доноры и как оплачивается донор</w:t>
      </w:r>
      <w:r w:rsidRPr="00D67CAD">
        <w:rPr>
          <w:rFonts w:ascii="Times New Roman" w:eastAsia="Times New Roman" w:hAnsi="Times New Roman" w:cs="Times New Roman"/>
          <w:b/>
          <w:bCs/>
          <w:color w:val="000000"/>
          <w:sz w:val="24"/>
          <w:szCs w:val="24"/>
          <w:lang w:eastAsia="ru-RU"/>
        </w:rPr>
        <w:softHyphen/>
        <w:t>ство (отпуска и больничные листы)? В нашем цехе 4 донора, но прав своих мы не знаем.</w:t>
      </w:r>
    </w:p>
    <w:p w:rsidR="00897EE2" w:rsidRPr="00D67CAD" w:rsidRDefault="00897EE2" w:rsidP="00897EE2">
      <w:pPr>
        <w:spacing w:after="0" w:line="240" w:lineRule="atLeast"/>
        <w:ind w:firstLine="350"/>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b/>
          <w:bCs/>
          <w:color w:val="000000"/>
          <w:sz w:val="24"/>
          <w:szCs w:val="24"/>
          <w:lang w:eastAsia="ru-RU"/>
        </w:rPr>
        <w:t>Ответ: </w:t>
      </w:r>
      <w:r w:rsidRPr="00D67CAD">
        <w:rPr>
          <w:rFonts w:ascii="Times New Roman" w:eastAsia="Times New Roman" w:hAnsi="Times New Roman" w:cs="Times New Roman"/>
          <w:color w:val="000000"/>
          <w:sz w:val="24"/>
          <w:szCs w:val="24"/>
          <w:lang w:eastAsia="ru-RU"/>
        </w:rPr>
        <w:t>В соответствии Федеральным законом "О донорстве крови и ее компонентов" и ст. 186 ТК РФ в день сдачи крови и ее компонентов, а также в день свя</w:t>
      </w:r>
      <w:r w:rsidRPr="00D67CAD">
        <w:rPr>
          <w:rFonts w:ascii="Times New Roman" w:eastAsia="Times New Roman" w:hAnsi="Times New Roman" w:cs="Times New Roman"/>
          <w:color w:val="000000"/>
          <w:sz w:val="24"/>
          <w:szCs w:val="24"/>
          <w:lang w:eastAsia="ru-RU"/>
        </w:rPr>
        <w:softHyphen/>
        <w:t>занного с этим медицинского обследования работник освобождается от работы.</w:t>
      </w:r>
    </w:p>
    <w:p w:rsidR="00897EE2" w:rsidRPr="00D67CAD" w:rsidRDefault="00897EE2" w:rsidP="00897EE2">
      <w:pPr>
        <w:spacing w:after="0" w:line="240" w:lineRule="atLeast"/>
        <w:ind w:firstLine="346"/>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color w:val="000000"/>
          <w:sz w:val="24"/>
          <w:szCs w:val="24"/>
          <w:lang w:eastAsia="ru-RU"/>
        </w:rPr>
        <w:t>В том случае, когда по соглашению с работодателем работник в день сдачи крови и ее компонентов вышел на работу, ему предоставляется по его желанию другой день отдыха.</w:t>
      </w:r>
    </w:p>
    <w:p w:rsidR="00897EE2" w:rsidRPr="00D67CAD" w:rsidRDefault="00897EE2" w:rsidP="00897EE2">
      <w:pPr>
        <w:spacing w:after="0" w:line="240" w:lineRule="atLeast"/>
        <w:ind w:firstLine="336"/>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color w:val="000000"/>
          <w:sz w:val="24"/>
          <w:szCs w:val="24"/>
          <w:lang w:eastAsia="ru-RU"/>
        </w:rPr>
        <w:t>В случае сдачи крови и ее компонентов в период ежегодного оплачиваемого отпуска, в выходной или не</w:t>
      </w:r>
      <w:r w:rsidRPr="00D67CAD">
        <w:rPr>
          <w:rFonts w:ascii="Times New Roman" w:eastAsia="Times New Roman" w:hAnsi="Times New Roman" w:cs="Times New Roman"/>
          <w:color w:val="000000"/>
          <w:sz w:val="24"/>
          <w:szCs w:val="24"/>
          <w:lang w:eastAsia="ru-RU"/>
        </w:rPr>
        <w:softHyphen/>
        <w:t>рабочий праздничный день работнику по его желанию предоставляется другой день отдыха.</w:t>
      </w:r>
    </w:p>
    <w:p w:rsidR="00897EE2" w:rsidRPr="00D67CAD" w:rsidRDefault="00897EE2" w:rsidP="00897EE2">
      <w:pPr>
        <w:spacing w:after="0" w:line="240" w:lineRule="atLeast"/>
        <w:ind w:firstLine="341"/>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color w:val="000000"/>
          <w:sz w:val="24"/>
          <w:szCs w:val="24"/>
          <w:lang w:eastAsia="ru-RU"/>
        </w:rPr>
        <w:t>После каждого дня сдачи крови и ее компонентов работнику предоставляется дополнительный день от</w:t>
      </w:r>
      <w:r w:rsidRPr="00D67CAD">
        <w:rPr>
          <w:rFonts w:ascii="Times New Roman" w:eastAsia="Times New Roman" w:hAnsi="Times New Roman" w:cs="Times New Roman"/>
          <w:color w:val="000000"/>
          <w:sz w:val="24"/>
          <w:szCs w:val="24"/>
          <w:lang w:eastAsia="ru-RU"/>
        </w:rPr>
        <w:softHyphen/>
        <w:t>дыха. Этот день работник может использовать по своему усмотрению, заранее предупредив работодателя. Напри</w:t>
      </w:r>
      <w:r w:rsidRPr="00D67CAD">
        <w:rPr>
          <w:rFonts w:ascii="Times New Roman" w:eastAsia="Times New Roman" w:hAnsi="Times New Roman" w:cs="Times New Roman"/>
          <w:color w:val="000000"/>
          <w:sz w:val="24"/>
          <w:szCs w:val="24"/>
          <w:lang w:eastAsia="ru-RU"/>
        </w:rPr>
        <w:softHyphen/>
        <w:t>мер, он может быть присоединен к ежегодному оплачи</w:t>
      </w:r>
      <w:r w:rsidRPr="00D67CAD">
        <w:rPr>
          <w:rFonts w:ascii="Times New Roman" w:eastAsia="Times New Roman" w:hAnsi="Times New Roman" w:cs="Times New Roman"/>
          <w:color w:val="000000"/>
          <w:sz w:val="24"/>
          <w:szCs w:val="24"/>
          <w:lang w:eastAsia="ru-RU"/>
        </w:rPr>
        <w:softHyphen/>
        <w:t>ваемому отпуску или использован в другое время в тече</w:t>
      </w:r>
      <w:r w:rsidRPr="00D67CAD">
        <w:rPr>
          <w:rFonts w:ascii="Times New Roman" w:eastAsia="Times New Roman" w:hAnsi="Times New Roman" w:cs="Times New Roman"/>
          <w:color w:val="000000"/>
          <w:sz w:val="24"/>
          <w:szCs w:val="24"/>
          <w:lang w:eastAsia="ru-RU"/>
        </w:rPr>
        <w:softHyphen/>
        <w:t>ние календарного года после дня сдачи крови и ее компо</w:t>
      </w:r>
      <w:r w:rsidRPr="00D67CAD">
        <w:rPr>
          <w:rFonts w:ascii="Times New Roman" w:eastAsia="Times New Roman" w:hAnsi="Times New Roman" w:cs="Times New Roman"/>
          <w:color w:val="000000"/>
          <w:sz w:val="24"/>
          <w:szCs w:val="24"/>
          <w:lang w:eastAsia="ru-RU"/>
        </w:rPr>
        <w:softHyphen/>
        <w:t>нентов. За работником сохраняется средний заработок за дни сдачи и предоставленные в связи с этим дни отдыха.</w:t>
      </w:r>
    </w:p>
    <w:p w:rsidR="00897EE2" w:rsidRPr="00D67CAD" w:rsidRDefault="00897EE2" w:rsidP="00897EE2">
      <w:pPr>
        <w:spacing w:before="5" w:after="0" w:line="240" w:lineRule="atLeast"/>
        <w:ind w:firstLine="336"/>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color w:val="000000"/>
          <w:sz w:val="24"/>
          <w:szCs w:val="24"/>
          <w:lang w:eastAsia="ru-RU"/>
        </w:rPr>
        <w:t>Донору, сдавшему в течение года кровь и (или) ее компоненты в суммарном количестве, равном 2 макси</w:t>
      </w:r>
      <w:r w:rsidRPr="00D67CAD">
        <w:rPr>
          <w:rFonts w:ascii="Times New Roman" w:eastAsia="Times New Roman" w:hAnsi="Times New Roman" w:cs="Times New Roman"/>
          <w:color w:val="000000"/>
          <w:sz w:val="24"/>
          <w:szCs w:val="24"/>
          <w:lang w:eastAsia="ru-RU"/>
        </w:rPr>
        <w:softHyphen/>
        <w:t>мально допустимым дозам, в течение года пособие по временной нетрудоспособности при всех видах заболе</w:t>
      </w:r>
      <w:r w:rsidRPr="00D67CAD">
        <w:rPr>
          <w:rFonts w:ascii="Times New Roman" w:eastAsia="Times New Roman" w:hAnsi="Times New Roman" w:cs="Times New Roman"/>
          <w:color w:val="000000"/>
          <w:sz w:val="24"/>
          <w:szCs w:val="24"/>
          <w:lang w:eastAsia="ru-RU"/>
        </w:rPr>
        <w:softHyphen/>
        <w:t>ваний выплачивается в размере полного заработка неза</w:t>
      </w:r>
      <w:r w:rsidRPr="00D67CAD">
        <w:rPr>
          <w:rFonts w:ascii="Times New Roman" w:eastAsia="Times New Roman" w:hAnsi="Times New Roman" w:cs="Times New Roman"/>
          <w:color w:val="000000"/>
          <w:sz w:val="24"/>
          <w:szCs w:val="24"/>
          <w:lang w:eastAsia="ru-RU"/>
        </w:rPr>
        <w:softHyphen/>
        <w:t>висимо от трудового стажа и обеспечивается первоочередное выделение по месту работы льготных путевок для санаторно-курортного лечения.</w:t>
      </w:r>
    </w:p>
    <w:p w:rsidR="00897EE2" w:rsidRPr="00D67CAD" w:rsidRDefault="00897EE2" w:rsidP="00897EE2">
      <w:pPr>
        <w:spacing w:after="0" w:line="240" w:lineRule="atLeast"/>
        <w:ind w:firstLine="341"/>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color w:val="000000"/>
          <w:sz w:val="24"/>
          <w:szCs w:val="24"/>
          <w:lang w:eastAsia="ru-RU"/>
        </w:rPr>
        <w:t>Граждане, награжденные знаком "Почетный донор России", имеют право на первоочередное приобретение по месту работы льготных путевок для санаторно-ку</w:t>
      </w:r>
      <w:r w:rsidRPr="00D67CAD">
        <w:rPr>
          <w:rFonts w:ascii="Times New Roman" w:eastAsia="Times New Roman" w:hAnsi="Times New Roman" w:cs="Times New Roman"/>
          <w:color w:val="000000"/>
          <w:sz w:val="24"/>
          <w:szCs w:val="24"/>
          <w:lang w:eastAsia="ru-RU"/>
        </w:rPr>
        <w:softHyphen/>
        <w:t>рортного лечения, предоставление ежегодного оплачи</w:t>
      </w:r>
      <w:r w:rsidRPr="00D67CAD">
        <w:rPr>
          <w:rFonts w:ascii="Times New Roman" w:eastAsia="Times New Roman" w:hAnsi="Times New Roman" w:cs="Times New Roman"/>
          <w:color w:val="000000"/>
          <w:sz w:val="24"/>
          <w:szCs w:val="24"/>
          <w:lang w:eastAsia="ru-RU"/>
        </w:rPr>
        <w:softHyphen/>
        <w:t>ваемого отпуска в удобное для них время года, ежегод</w:t>
      </w:r>
      <w:r w:rsidRPr="00D67CAD">
        <w:rPr>
          <w:rFonts w:ascii="Times New Roman" w:eastAsia="Times New Roman" w:hAnsi="Times New Roman" w:cs="Times New Roman"/>
          <w:color w:val="000000"/>
          <w:sz w:val="24"/>
          <w:szCs w:val="24"/>
          <w:lang w:eastAsia="ru-RU"/>
        </w:rPr>
        <w:softHyphen/>
        <w:t>ную денежную выплату в размере 6 тыс. руб. в порядке, устанавливаемом Правительством РФ.</w:t>
      </w:r>
    </w:p>
    <w:p w:rsidR="00897EE2" w:rsidRPr="00D67CAD" w:rsidRDefault="00897EE2" w:rsidP="00897EE2">
      <w:pPr>
        <w:spacing w:after="0" w:line="240" w:lineRule="atLeast"/>
        <w:ind w:firstLine="346"/>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color w:val="000000"/>
          <w:sz w:val="24"/>
          <w:szCs w:val="24"/>
          <w:lang w:eastAsia="ru-RU"/>
        </w:rPr>
        <w:t> </w:t>
      </w:r>
    </w:p>
    <w:p w:rsidR="00897EE2" w:rsidRPr="00D67CAD" w:rsidRDefault="00897EE2" w:rsidP="00897EE2">
      <w:pPr>
        <w:spacing w:before="10" w:after="0" w:line="240" w:lineRule="atLeast"/>
        <w:ind w:firstLine="34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7</w:t>
      </w:r>
      <w:r w:rsidRPr="00D67CAD">
        <w:rPr>
          <w:rFonts w:ascii="Times New Roman" w:eastAsia="Times New Roman" w:hAnsi="Times New Roman" w:cs="Times New Roman"/>
          <w:b/>
          <w:bCs/>
          <w:color w:val="000000"/>
          <w:sz w:val="24"/>
          <w:szCs w:val="24"/>
          <w:lang w:eastAsia="ru-RU"/>
        </w:rPr>
        <w:t>.</w:t>
      </w:r>
      <w:r w:rsidRPr="00D67CAD">
        <w:rPr>
          <w:rFonts w:ascii="Times New Roman" w:eastAsia="Times New Roman" w:hAnsi="Times New Roman" w:cs="Times New Roman"/>
          <w:color w:val="000000"/>
          <w:sz w:val="24"/>
          <w:szCs w:val="24"/>
          <w:lang w:eastAsia="ru-RU"/>
        </w:rPr>
        <w:t> </w:t>
      </w:r>
      <w:r w:rsidRPr="00D67CAD">
        <w:rPr>
          <w:rFonts w:ascii="Times New Roman" w:eastAsia="Times New Roman" w:hAnsi="Times New Roman" w:cs="Times New Roman"/>
          <w:b/>
          <w:bCs/>
          <w:color w:val="000000"/>
          <w:sz w:val="24"/>
          <w:szCs w:val="24"/>
          <w:lang w:eastAsia="ru-RU"/>
        </w:rPr>
        <w:t xml:space="preserve">Вопрос: Какие </w:t>
      </w:r>
      <w:proofErr w:type="gramStart"/>
      <w:r w:rsidRPr="00D67CAD">
        <w:rPr>
          <w:rFonts w:ascii="Times New Roman" w:eastAsia="Times New Roman" w:hAnsi="Times New Roman" w:cs="Times New Roman"/>
          <w:b/>
          <w:bCs/>
          <w:color w:val="000000"/>
          <w:sz w:val="24"/>
          <w:szCs w:val="24"/>
          <w:lang w:eastAsia="ru-RU"/>
        </w:rPr>
        <w:t>инстанции</w:t>
      </w:r>
      <w:proofErr w:type="gramEnd"/>
      <w:r w:rsidRPr="00D67CAD">
        <w:rPr>
          <w:rFonts w:ascii="Times New Roman" w:eastAsia="Times New Roman" w:hAnsi="Times New Roman" w:cs="Times New Roman"/>
          <w:b/>
          <w:bCs/>
          <w:color w:val="000000"/>
          <w:sz w:val="24"/>
          <w:szCs w:val="24"/>
          <w:lang w:eastAsia="ru-RU"/>
        </w:rPr>
        <w:t xml:space="preserve"> и в </w:t>
      </w:r>
      <w:proofErr w:type="gramStart"/>
      <w:r w:rsidRPr="00D67CAD">
        <w:rPr>
          <w:rFonts w:ascii="Times New Roman" w:eastAsia="Times New Roman" w:hAnsi="Times New Roman" w:cs="Times New Roman"/>
          <w:b/>
          <w:bCs/>
          <w:color w:val="000000"/>
          <w:sz w:val="24"/>
          <w:szCs w:val="24"/>
          <w:lang w:eastAsia="ru-RU"/>
        </w:rPr>
        <w:t>какие</w:t>
      </w:r>
      <w:proofErr w:type="gramEnd"/>
      <w:r w:rsidRPr="00D67CAD">
        <w:rPr>
          <w:rFonts w:ascii="Times New Roman" w:eastAsia="Times New Roman" w:hAnsi="Times New Roman" w:cs="Times New Roman"/>
          <w:b/>
          <w:bCs/>
          <w:color w:val="000000"/>
          <w:sz w:val="24"/>
          <w:szCs w:val="24"/>
          <w:lang w:eastAsia="ru-RU"/>
        </w:rPr>
        <w:t xml:space="preserve"> сроки работодатель должен информировать о принятых</w:t>
      </w:r>
      <w:r w:rsidRPr="00D67CAD">
        <w:rPr>
          <w:rFonts w:ascii="Times New Roman" w:eastAsia="Times New Roman" w:hAnsi="Times New Roman" w:cs="Times New Roman"/>
          <w:b/>
          <w:bCs/>
          <w:color w:val="000000"/>
          <w:sz w:val="24"/>
          <w:szCs w:val="24"/>
          <w:lang w:eastAsia="ru-RU"/>
        </w:rPr>
        <w:br/>
        <w:t>решениях по сокращению численности или штата работников?</w:t>
      </w:r>
    </w:p>
    <w:p w:rsidR="00897EE2" w:rsidRPr="00D67CAD" w:rsidRDefault="00897EE2" w:rsidP="00897EE2">
      <w:pPr>
        <w:spacing w:before="5" w:after="0" w:line="240" w:lineRule="atLeast"/>
        <w:ind w:firstLine="341"/>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b/>
          <w:bCs/>
          <w:color w:val="000000"/>
          <w:sz w:val="24"/>
          <w:szCs w:val="24"/>
          <w:lang w:eastAsia="ru-RU"/>
        </w:rPr>
        <w:t>Ответ: </w:t>
      </w:r>
      <w:r w:rsidRPr="00D67CAD">
        <w:rPr>
          <w:rFonts w:ascii="Times New Roman" w:eastAsia="Times New Roman" w:hAnsi="Times New Roman" w:cs="Times New Roman"/>
          <w:color w:val="000000"/>
          <w:sz w:val="24"/>
          <w:szCs w:val="24"/>
          <w:lang w:eastAsia="ru-RU"/>
        </w:rPr>
        <w:t xml:space="preserve">О сокращении численности или штата работников работодатель обязан уведомить письменно органы службы занятости и выборный орган первичной профсоюзной организации за два месяца до проведения соответствующих мероприятий, а в случае, если решение о сокращении численности или штата работников может привести к массовому увольнению работников, - не </w:t>
      </w:r>
      <w:proofErr w:type="gramStart"/>
      <w:r w:rsidRPr="00D67CAD">
        <w:rPr>
          <w:rFonts w:ascii="Times New Roman" w:eastAsia="Times New Roman" w:hAnsi="Times New Roman" w:cs="Times New Roman"/>
          <w:color w:val="000000"/>
          <w:sz w:val="24"/>
          <w:szCs w:val="24"/>
          <w:lang w:eastAsia="ru-RU"/>
        </w:rPr>
        <w:t>позд</w:t>
      </w:r>
      <w:r w:rsidRPr="00D67CAD">
        <w:rPr>
          <w:rFonts w:ascii="Times New Roman" w:eastAsia="Times New Roman" w:hAnsi="Times New Roman" w:cs="Times New Roman"/>
          <w:color w:val="000000"/>
          <w:sz w:val="24"/>
          <w:szCs w:val="24"/>
          <w:lang w:eastAsia="ru-RU"/>
        </w:rPr>
        <w:softHyphen/>
        <w:t>нее</w:t>
      </w:r>
      <w:proofErr w:type="gramEnd"/>
      <w:r w:rsidRPr="00D67CAD">
        <w:rPr>
          <w:rFonts w:ascii="Times New Roman" w:eastAsia="Times New Roman" w:hAnsi="Times New Roman" w:cs="Times New Roman"/>
          <w:color w:val="000000"/>
          <w:sz w:val="24"/>
          <w:szCs w:val="24"/>
          <w:lang w:eastAsia="ru-RU"/>
        </w:rPr>
        <w:t xml:space="preserve"> чем за три месяца до начала проведения соответствующих мероприятий.</w:t>
      </w:r>
    </w:p>
    <w:p w:rsidR="00897EE2" w:rsidRPr="00D67CAD" w:rsidRDefault="00897EE2" w:rsidP="00897EE2">
      <w:pPr>
        <w:spacing w:before="240" w:after="0" w:line="245" w:lineRule="atLeast"/>
        <w:ind w:firstLine="34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8</w:t>
      </w:r>
      <w:r w:rsidRPr="00D67CAD">
        <w:rPr>
          <w:rFonts w:ascii="Times New Roman" w:eastAsia="Times New Roman" w:hAnsi="Times New Roman" w:cs="Times New Roman"/>
          <w:b/>
          <w:bCs/>
          <w:color w:val="000000"/>
          <w:sz w:val="24"/>
          <w:szCs w:val="24"/>
          <w:lang w:eastAsia="ru-RU"/>
        </w:rPr>
        <w:t>.</w:t>
      </w:r>
      <w:r w:rsidRPr="00D67CAD">
        <w:rPr>
          <w:rFonts w:ascii="Times New Roman" w:eastAsia="Times New Roman" w:hAnsi="Times New Roman" w:cs="Times New Roman"/>
          <w:color w:val="000000"/>
          <w:sz w:val="24"/>
          <w:szCs w:val="24"/>
          <w:lang w:eastAsia="ru-RU"/>
        </w:rPr>
        <w:t> </w:t>
      </w:r>
      <w:r w:rsidRPr="00D67CAD">
        <w:rPr>
          <w:rFonts w:ascii="Times New Roman" w:eastAsia="Times New Roman" w:hAnsi="Times New Roman" w:cs="Times New Roman"/>
          <w:b/>
          <w:bCs/>
          <w:color w:val="000000"/>
          <w:sz w:val="24"/>
          <w:szCs w:val="24"/>
          <w:lang w:eastAsia="ru-RU"/>
        </w:rPr>
        <w:t>Вопрос: Что понимается под «началом проведения соответствующих мероприятий» при проведении процедуры сокращения численности или штата работников?</w:t>
      </w:r>
    </w:p>
    <w:p w:rsidR="00897EE2" w:rsidRDefault="00897EE2" w:rsidP="00897EE2">
      <w:pPr>
        <w:spacing w:after="0" w:line="245" w:lineRule="atLeast"/>
        <w:ind w:firstLine="341"/>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b/>
          <w:bCs/>
          <w:color w:val="000000"/>
          <w:sz w:val="24"/>
          <w:szCs w:val="24"/>
          <w:lang w:eastAsia="ru-RU"/>
        </w:rPr>
        <w:t>Ответ: </w:t>
      </w:r>
      <w:r w:rsidRPr="00D67CAD">
        <w:rPr>
          <w:rFonts w:ascii="Times New Roman" w:eastAsia="Times New Roman" w:hAnsi="Times New Roman" w:cs="Times New Roman"/>
          <w:color w:val="000000"/>
          <w:sz w:val="24"/>
          <w:szCs w:val="24"/>
          <w:lang w:eastAsia="ru-RU"/>
        </w:rPr>
        <w:t>Моментом начала проведения "соответствующих мероприятий", исходя из позиции Конституционного Суда РФ от 15.01.2008 г. № 201 -, следует считать дату расторжения с работниками трудовых договоров.</w:t>
      </w:r>
    </w:p>
    <w:p w:rsidR="00897EE2" w:rsidRDefault="00897EE2" w:rsidP="00897EE2">
      <w:pPr>
        <w:spacing w:after="0" w:line="245" w:lineRule="atLeast"/>
        <w:ind w:firstLine="341"/>
        <w:jc w:val="both"/>
        <w:rPr>
          <w:rFonts w:ascii="Times New Roman" w:eastAsia="Times New Roman" w:hAnsi="Times New Roman" w:cs="Times New Roman"/>
          <w:color w:val="000000"/>
          <w:sz w:val="24"/>
          <w:szCs w:val="24"/>
          <w:lang w:eastAsia="ru-RU"/>
        </w:rPr>
      </w:pPr>
    </w:p>
    <w:p w:rsidR="00897EE2" w:rsidRPr="00D67CAD" w:rsidRDefault="00897EE2" w:rsidP="00897EE2">
      <w:pPr>
        <w:spacing w:after="0" w:line="245" w:lineRule="atLeast"/>
        <w:ind w:firstLine="341"/>
        <w:jc w:val="both"/>
        <w:rPr>
          <w:rFonts w:ascii="Times New Roman" w:eastAsia="Times New Roman" w:hAnsi="Times New Roman" w:cs="Times New Roman"/>
          <w:color w:val="000000"/>
          <w:sz w:val="24"/>
          <w:szCs w:val="24"/>
          <w:lang w:eastAsia="ru-RU"/>
        </w:rPr>
      </w:pPr>
    </w:p>
    <w:p w:rsidR="00897EE2" w:rsidRPr="00D67CAD" w:rsidRDefault="00897EE2" w:rsidP="00897EE2">
      <w:pPr>
        <w:spacing w:before="206" w:after="0" w:line="240" w:lineRule="atLeast"/>
        <w:ind w:firstLine="34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9</w:t>
      </w:r>
      <w:r w:rsidRPr="00D67CAD">
        <w:rPr>
          <w:rFonts w:ascii="Times New Roman" w:eastAsia="Times New Roman" w:hAnsi="Times New Roman" w:cs="Times New Roman"/>
          <w:b/>
          <w:bCs/>
          <w:color w:val="000000"/>
          <w:sz w:val="24"/>
          <w:szCs w:val="24"/>
          <w:lang w:eastAsia="ru-RU"/>
        </w:rPr>
        <w:t>.</w:t>
      </w:r>
      <w:r w:rsidRPr="00D67CAD">
        <w:rPr>
          <w:rFonts w:ascii="Times New Roman" w:eastAsia="Times New Roman" w:hAnsi="Times New Roman" w:cs="Times New Roman"/>
          <w:color w:val="000000"/>
          <w:sz w:val="24"/>
          <w:szCs w:val="24"/>
          <w:lang w:eastAsia="ru-RU"/>
        </w:rPr>
        <w:t> </w:t>
      </w:r>
      <w:r w:rsidRPr="00D67CAD">
        <w:rPr>
          <w:rFonts w:ascii="Times New Roman" w:eastAsia="Times New Roman" w:hAnsi="Times New Roman" w:cs="Times New Roman"/>
          <w:b/>
          <w:bCs/>
          <w:color w:val="000000"/>
          <w:sz w:val="24"/>
          <w:szCs w:val="24"/>
          <w:lang w:eastAsia="ru-RU"/>
        </w:rPr>
        <w:t>Вопрос: Каковы критерии массового увольнения работников?</w:t>
      </w:r>
    </w:p>
    <w:p w:rsidR="00897EE2" w:rsidRPr="00D67CAD" w:rsidRDefault="00897EE2" w:rsidP="00897EE2">
      <w:pPr>
        <w:spacing w:before="10" w:after="0" w:line="240" w:lineRule="atLeast"/>
        <w:ind w:firstLine="346"/>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b/>
          <w:bCs/>
          <w:color w:val="000000"/>
          <w:sz w:val="24"/>
          <w:szCs w:val="24"/>
          <w:lang w:eastAsia="ru-RU"/>
        </w:rPr>
        <w:t>Ответ: В </w:t>
      </w:r>
      <w:r w:rsidRPr="00D67CAD">
        <w:rPr>
          <w:rFonts w:ascii="Times New Roman" w:eastAsia="Times New Roman" w:hAnsi="Times New Roman" w:cs="Times New Roman"/>
          <w:color w:val="000000"/>
          <w:sz w:val="24"/>
          <w:szCs w:val="24"/>
          <w:lang w:eastAsia="ru-RU"/>
        </w:rPr>
        <w:t xml:space="preserve">соответствии с </w:t>
      </w:r>
      <w:proofErr w:type="gramStart"/>
      <w:r w:rsidRPr="00D67CAD">
        <w:rPr>
          <w:rFonts w:ascii="Times New Roman" w:eastAsia="Times New Roman" w:hAnsi="Times New Roman" w:cs="Times New Roman"/>
          <w:color w:val="000000"/>
          <w:sz w:val="24"/>
          <w:szCs w:val="24"/>
          <w:lang w:eastAsia="ru-RU"/>
        </w:rPr>
        <w:t>ч</w:t>
      </w:r>
      <w:proofErr w:type="gramEnd"/>
      <w:r w:rsidRPr="00D67CAD">
        <w:rPr>
          <w:rFonts w:ascii="Times New Roman" w:eastAsia="Times New Roman" w:hAnsi="Times New Roman" w:cs="Times New Roman"/>
          <w:color w:val="000000"/>
          <w:sz w:val="24"/>
          <w:szCs w:val="24"/>
          <w:lang w:eastAsia="ru-RU"/>
        </w:rPr>
        <w:t>. 1 ст. 82 ТК РФ крите</w:t>
      </w:r>
      <w:r w:rsidRPr="00D67CAD">
        <w:rPr>
          <w:rFonts w:ascii="Times New Roman" w:eastAsia="Times New Roman" w:hAnsi="Times New Roman" w:cs="Times New Roman"/>
          <w:color w:val="000000"/>
          <w:sz w:val="24"/>
          <w:szCs w:val="24"/>
          <w:lang w:eastAsia="ru-RU"/>
        </w:rPr>
        <w:softHyphen/>
        <w:t>рии массового увольнения определяются в отраслевых и (или) территориальных соглашениях.</w:t>
      </w:r>
    </w:p>
    <w:p w:rsidR="00897EE2" w:rsidRPr="00D67CAD" w:rsidRDefault="00897EE2" w:rsidP="00897EE2">
      <w:pPr>
        <w:spacing w:before="5" w:after="0" w:line="240" w:lineRule="atLeast"/>
        <w:ind w:firstLine="341"/>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b/>
          <w:bCs/>
          <w:color w:val="000000"/>
          <w:sz w:val="24"/>
          <w:szCs w:val="24"/>
          <w:lang w:eastAsia="ru-RU"/>
        </w:rPr>
        <w:t>В </w:t>
      </w:r>
      <w:r w:rsidRPr="00D67CAD">
        <w:rPr>
          <w:rFonts w:ascii="Times New Roman" w:eastAsia="Times New Roman" w:hAnsi="Times New Roman" w:cs="Times New Roman"/>
          <w:color w:val="000000"/>
          <w:sz w:val="24"/>
          <w:szCs w:val="24"/>
          <w:lang w:eastAsia="ru-RU"/>
        </w:rPr>
        <w:t>п. 5.2. Отраслевого соглашения по организациям железнодорожного транспорта указано, что критерием массового увольнения работников при сокращении чис</w:t>
      </w:r>
      <w:r w:rsidRPr="00D67CAD">
        <w:rPr>
          <w:rFonts w:ascii="Times New Roman" w:eastAsia="Times New Roman" w:hAnsi="Times New Roman" w:cs="Times New Roman"/>
          <w:color w:val="000000"/>
          <w:sz w:val="24"/>
          <w:szCs w:val="24"/>
          <w:lang w:eastAsia="ru-RU"/>
        </w:rPr>
        <w:softHyphen/>
        <w:t>ленности или штата является увольнение 5 и более про</w:t>
      </w:r>
      <w:r w:rsidRPr="00D67CAD">
        <w:rPr>
          <w:rFonts w:ascii="Times New Roman" w:eastAsia="Times New Roman" w:hAnsi="Times New Roman" w:cs="Times New Roman"/>
          <w:color w:val="000000"/>
          <w:sz w:val="24"/>
          <w:szCs w:val="24"/>
          <w:lang w:eastAsia="ru-RU"/>
        </w:rPr>
        <w:softHyphen/>
        <w:t>центов работников Организации, филиала, иного струк</w:t>
      </w:r>
      <w:r w:rsidRPr="00D67CAD">
        <w:rPr>
          <w:rFonts w:ascii="Times New Roman" w:eastAsia="Times New Roman" w:hAnsi="Times New Roman" w:cs="Times New Roman"/>
          <w:color w:val="000000"/>
          <w:sz w:val="24"/>
          <w:szCs w:val="24"/>
          <w:lang w:eastAsia="ru-RU"/>
        </w:rPr>
        <w:softHyphen/>
        <w:t>турного подразделения в течение 90 календарных дней.</w:t>
      </w:r>
    </w:p>
    <w:p w:rsidR="00897EE2" w:rsidRPr="00D67CAD" w:rsidRDefault="00897EE2" w:rsidP="00897EE2">
      <w:pPr>
        <w:spacing w:after="0" w:line="240" w:lineRule="atLeast"/>
        <w:ind w:firstLine="341"/>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color w:val="000000"/>
          <w:sz w:val="24"/>
          <w:szCs w:val="24"/>
          <w:lang w:eastAsia="ru-RU"/>
        </w:rPr>
        <w:t> </w:t>
      </w:r>
    </w:p>
    <w:p w:rsidR="00897EE2" w:rsidRPr="00D67CAD" w:rsidRDefault="00897EE2" w:rsidP="00897EE2">
      <w:pPr>
        <w:spacing w:before="10" w:after="0" w:line="240" w:lineRule="atLeast"/>
        <w:ind w:firstLine="34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10</w:t>
      </w:r>
      <w:r w:rsidRPr="00D67CAD">
        <w:rPr>
          <w:rFonts w:ascii="Times New Roman" w:eastAsia="Times New Roman" w:hAnsi="Times New Roman" w:cs="Times New Roman"/>
          <w:b/>
          <w:bCs/>
          <w:color w:val="000000"/>
          <w:sz w:val="24"/>
          <w:szCs w:val="24"/>
          <w:lang w:eastAsia="ru-RU"/>
        </w:rPr>
        <w:t>.</w:t>
      </w:r>
      <w:r w:rsidRPr="00D67CAD">
        <w:rPr>
          <w:rFonts w:ascii="Times New Roman" w:eastAsia="Times New Roman" w:hAnsi="Times New Roman" w:cs="Times New Roman"/>
          <w:color w:val="000000"/>
          <w:sz w:val="24"/>
          <w:szCs w:val="24"/>
          <w:lang w:eastAsia="ru-RU"/>
        </w:rPr>
        <w:t> </w:t>
      </w:r>
      <w:r w:rsidRPr="00D67CAD">
        <w:rPr>
          <w:rFonts w:ascii="Times New Roman" w:eastAsia="Times New Roman" w:hAnsi="Times New Roman" w:cs="Times New Roman"/>
          <w:b/>
          <w:bCs/>
          <w:color w:val="000000"/>
          <w:sz w:val="24"/>
          <w:szCs w:val="24"/>
          <w:lang w:eastAsia="ru-RU"/>
        </w:rPr>
        <w:t>Вопрос: За два месяца до сокращения штата организации работодатель предупредил работника о предстоящем увольнении. На следующий день после данного предупреждения работник подал работодателю заявление об увольнении до истечения срока предупреждения и попросил выплатить ему дополнительную денежную компенсацию. Обязан ли работодатель уволить работника в связи с сокращением численности штата до истечения срока предупреждения и выплатить ему данную компенсацию?</w:t>
      </w:r>
    </w:p>
    <w:p w:rsidR="00897EE2" w:rsidRPr="00D67CAD" w:rsidRDefault="00897EE2" w:rsidP="00897EE2">
      <w:pPr>
        <w:spacing w:after="0" w:line="240" w:lineRule="atLeast"/>
        <w:ind w:firstLine="346"/>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b/>
          <w:bCs/>
          <w:color w:val="000000"/>
          <w:sz w:val="24"/>
          <w:szCs w:val="24"/>
          <w:lang w:eastAsia="ru-RU"/>
        </w:rPr>
        <w:t>Ответ: В </w:t>
      </w:r>
      <w:proofErr w:type="gramStart"/>
      <w:r w:rsidRPr="00D67CAD">
        <w:rPr>
          <w:rFonts w:ascii="Times New Roman" w:eastAsia="Times New Roman" w:hAnsi="Times New Roman" w:cs="Times New Roman"/>
          <w:color w:val="000000"/>
          <w:sz w:val="24"/>
          <w:szCs w:val="24"/>
          <w:lang w:eastAsia="ru-RU"/>
        </w:rPr>
        <w:t>ч</w:t>
      </w:r>
      <w:proofErr w:type="gramEnd"/>
      <w:r w:rsidRPr="00D67CAD">
        <w:rPr>
          <w:rFonts w:ascii="Times New Roman" w:eastAsia="Times New Roman" w:hAnsi="Times New Roman" w:cs="Times New Roman"/>
          <w:color w:val="000000"/>
          <w:sz w:val="24"/>
          <w:szCs w:val="24"/>
          <w:lang w:eastAsia="ru-RU"/>
        </w:rPr>
        <w:t>. 3 ст. 180 ТК РФ установлено, что рабо</w:t>
      </w:r>
      <w:r w:rsidRPr="00D67CAD">
        <w:rPr>
          <w:rFonts w:ascii="Times New Roman" w:eastAsia="Times New Roman" w:hAnsi="Times New Roman" w:cs="Times New Roman"/>
          <w:color w:val="000000"/>
          <w:sz w:val="24"/>
          <w:szCs w:val="24"/>
          <w:lang w:eastAsia="ru-RU"/>
        </w:rPr>
        <w:softHyphen/>
        <w:t>тодатель с письменного согласия работника имеет право расторгнуть с ним трудовой договор до истечения двух</w:t>
      </w:r>
      <w:r w:rsidRPr="00D67CAD">
        <w:rPr>
          <w:rFonts w:ascii="Times New Roman" w:eastAsia="Times New Roman" w:hAnsi="Times New Roman" w:cs="Times New Roman"/>
          <w:color w:val="000000"/>
          <w:sz w:val="24"/>
          <w:szCs w:val="24"/>
          <w:lang w:eastAsia="ru-RU"/>
        </w:rPr>
        <w:softHyphen/>
        <w:t>месячного срока, выплатив ему дополнительную компенсацию в размере среднего заработка работника, ис</w:t>
      </w:r>
      <w:r w:rsidRPr="00D67CAD">
        <w:rPr>
          <w:rFonts w:ascii="Times New Roman" w:eastAsia="Times New Roman" w:hAnsi="Times New Roman" w:cs="Times New Roman"/>
          <w:color w:val="000000"/>
          <w:sz w:val="24"/>
          <w:szCs w:val="24"/>
          <w:lang w:eastAsia="ru-RU"/>
        </w:rPr>
        <w:softHyphen/>
        <w:t>численного пропорционально времени, оставшемуся до истечения срока предупреждения об увольнении.</w:t>
      </w:r>
    </w:p>
    <w:p w:rsidR="00897EE2" w:rsidRPr="00D67CAD" w:rsidRDefault="00897EE2" w:rsidP="00897EE2">
      <w:pPr>
        <w:spacing w:after="0" w:line="240" w:lineRule="atLeast"/>
        <w:ind w:firstLine="341"/>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color w:val="000000"/>
          <w:sz w:val="24"/>
          <w:szCs w:val="24"/>
          <w:lang w:eastAsia="ru-RU"/>
        </w:rPr>
        <w:t>Необходимо отметить, что указанными положения</w:t>
      </w:r>
      <w:r w:rsidRPr="00D67CAD">
        <w:rPr>
          <w:rFonts w:ascii="Times New Roman" w:eastAsia="Times New Roman" w:hAnsi="Times New Roman" w:cs="Times New Roman"/>
          <w:color w:val="000000"/>
          <w:sz w:val="24"/>
          <w:szCs w:val="24"/>
          <w:lang w:eastAsia="ru-RU"/>
        </w:rPr>
        <w:softHyphen/>
        <w:t>ми ТК РФ прямо не определено, от кого может исходить инициатива расторжения трудового договора до истече</w:t>
      </w:r>
      <w:r w:rsidRPr="00D67CAD">
        <w:rPr>
          <w:rFonts w:ascii="Times New Roman" w:eastAsia="Times New Roman" w:hAnsi="Times New Roman" w:cs="Times New Roman"/>
          <w:color w:val="000000"/>
          <w:sz w:val="24"/>
          <w:szCs w:val="24"/>
          <w:lang w:eastAsia="ru-RU"/>
        </w:rPr>
        <w:softHyphen/>
        <w:t>ния двухмесячного срока. Необходимыми требованиями являются письменное согласие работника и соответ</w:t>
      </w:r>
      <w:r w:rsidRPr="00D67CAD">
        <w:rPr>
          <w:rFonts w:ascii="Times New Roman" w:eastAsia="Times New Roman" w:hAnsi="Times New Roman" w:cs="Times New Roman"/>
          <w:color w:val="000000"/>
          <w:sz w:val="24"/>
          <w:szCs w:val="24"/>
          <w:lang w:eastAsia="ru-RU"/>
        </w:rPr>
        <w:softHyphen/>
        <w:t>ствующее решение работодателя, так как досрочное рас</w:t>
      </w:r>
      <w:r w:rsidRPr="00D67CAD">
        <w:rPr>
          <w:rFonts w:ascii="Times New Roman" w:eastAsia="Times New Roman" w:hAnsi="Times New Roman" w:cs="Times New Roman"/>
          <w:color w:val="000000"/>
          <w:sz w:val="24"/>
          <w:szCs w:val="24"/>
          <w:lang w:eastAsia="ru-RU"/>
        </w:rPr>
        <w:softHyphen/>
        <w:t>торжение трудового договора в данном случае является правом, а не обязанностью работодателя.</w:t>
      </w:r>
    </w:p>
    <w:p w:rsidR="00897EE2" w:rsidRPr="00D67CAD" w:rsidRDefault="00897EE2" w:rsidP="00897EE2">
      <w:pPr>
        <w:spacing w:after="0" w:line="240" w:lineRule="atLeast"/>
        <w:ind w:firstLine="341"/>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color w:val="000000"/>
          <w:sz w:val="24"/>
          <w:szCs w:val="24"/>
          <w:lang w:eastAsia="ru-RU"/>
        </w:rPr>
        <w:t>Таким образом, инициатива досрочного расторже</w:t>
      </w:r>
      <w:r w:rsidRPr="00D67CAD">
        <w:rPr>
          <w:rFonts w:ascii="Times New Roman" w:eastAsia="Times New Roman" w:hAnsi="Times New Roman" w:cs="Times New Roman"/>
          <w:color w:val="000000"/>
          <w:sz w:val="24"/>
          <w:szCs w:val="24"/>
          <w:lang w:eastAsia="ru-RU"/>
        </w:rPr>
        <w:softHyphen/>
        <w:t>ния трудового договора может исходить не только от работодателя, но и от работника. Принятие решения о досрочном расторжении трудового договора зависит от усмотрения работодателя.</w:t>
      </w:r>
    </w:p>
    <w:p w:rsidR="00897EE2" w:rsidRPr="00D67CAD" w:rsidRDefault="00897EE2" w:rsidP="00897EE2">
      <w:pPr>
        <w:spacing w:after="0" w:line="240" w:lineRule="atLeast"/>
        <w:ind w:firstLine="336"/>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color w:val="000000"/>
          <w:sz w:val="24"/>
          <w:szCs w:val="24"/>
          <w:lang w:eastAsia="ru-RU"/>
        </w:rPr>
        <w:t> </w:t>
      </w:r>
    </w:p>
    <w:p w:rsidR="00897EE2" w:rsidRPr="00D67CAD" w:rsidRDefault="00897EE2" w:rsidP="00897EE2">
      <w:pPr>
        <w:spacing w:before="10" w:after="0" w:line="245" w:lineRule="atLeast"/>
        <w:ind w:firstLine="33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11</w:t>
      </w:r>
      <w:r w:rsidRPr="00D67CAD">
        <w:rPr>
          <w:rFonts w:ascii="Times New Roman" w:eastAsia="Times New Roman" w:hAnsi="Times New Roman" w:cs="Times New Roman"/>
          <w:b/>
          <w:bCs/>
          <w:color w:val="000000"/>
          <w:sz w:val="24"/>
          <w:szCs w:val="24"/>
          <w:lang w:eastAsia="ru-RU"/>
        </w:rPr>
        <w:t>.</w:t>
      </w:r>
      <w:r w:rsidRPr="00D67CAD">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b/>
          <w:bCs/>
          <w:color w:val="000000"/>
          <w:sz w:val="24"/>
          <w:szCs w:val="24"/>
          <w:lang w:eastAsia="ru-RU"/>
        </w:rPr>
        <w:t>Вопрос: Обучаюсь заочно в</w:t>
      </w:r>
      <w:r w:rsidRPr="00D67CAD">
        <w:rPr>
          <w:rFonts w:ascii="Times New Roman" w:eastAsia="Times New Roman" w:hAnsi="Times New Roman" w:cs="Times New Roman"/>
          <w:b/>
          <w:bCs/>
          <w:color w:val="000000"/>
          <w:sz w:val="24"/>
          <w:szCs w:val="24"/>
          <w:lang w:eastAsia="ru-RU"/>
        </w:rPr>
        <w:t xml:space="preserve"> ВУЗе. При совпадении основного оплачиваемого отпуска и дополнительного учебного, обоснованного справкой-вызовом из университета, обязан ли работодатель "сдвинуть" основной отпуск (или оставшиеся от него дни</w:t>
      </w:r>
      <w:proofErr w:type="gramStart"/>
      <w:r w:rsidRPr="00D67CAD">
        <w:rPr>
          <w:rFonts w:ascii="Times New Roman" w:eastAsia="Times New Roman" w:hAnsi="Times New Roman" w:cs="Times New Roman"/>
          <w:b/>
          <w:bCs/>
          <w:color w:val="000000"/>
          <w:sz w:val="24"/>
          <w:szCs w:val="24"/>
          <w:lang w:eastAsia="ru-RU"/>
        </w:rPr>
        <w:t>)н</w:t>
      </w:r>
      <w:proofErr w:type="gramEnd"/>
      <w:r w:rsidRPr="00D67CAD">
        <w:rPr>
          <w:rFonts w:ascii="Times New Roman" w:eastAsia="Times New Roman" w:hAnsi="Times New Roman" w:cs="Times New Roman"/>
          <w:b/>
          <w:bCs/>
          <w:color w:val="000000"/>
          <w:sz w:val="24"/>
          <w:szCs w:val="24"/>
          <w:lang w:eastAsia="ru-RU"/>
        </w:rPr>
        <w:t>а период учебного?</w:t>
      </w:r>
    </w:p>
    <w:p w:rsidR="00897EE2" w:rsidRPr="00D67CAD" w:rsidRDefault="00897EE2" w:rsidP="00897EE2">
      <w:pPr>
        <w:spacing w:after="0" w:line="240" w:lineRule="atLeast"/>
        <w:ind w:firstLine="346"/>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b/>
          <w:bCs/>
          <w:color w:val="000000"/>
          <w:sz w:val="24"/>
          <w:szCs w:val="24"/>
          <w:lang w:eastAsia="ru-RU"/>
        </w:rPr>
        <w:t>Ответ: </w:t>
      </w:r>
      <w:r w:rsidRPr="00D67CAD">
        <w:rPr>
          <w:rFonts w:ascii="Times New Roman" w:eastAsia="Times New Roman" w:hAnsi="Times New Roman" w:cs="Times New Roman"/>
          <w:color w:val="000000"/>
          <w:sz w:val="24"/>
          <w:szCs w:val="24"/>
          <w:lang w:eastAsia="ru-RU"/>
        </w:rPr>
        <w:t>Трудовой кодекс РФ (ст. 177) не обязывает работодателя продлевать ежегодный оплачиваемый от</w:t>
      </w:r>
      <w:r w:rsidRPr="00D67CAD">
        <w:rPr>
          <w:rFonts w:ascii="Times New Roman" w:eastAsia="Times New Roman" w:hAnsi="Times New Roman" w:cs="Times New Roman"/>
          <w:color w:val="000000"/>
          <w:sz w:val="24"/>
          <w:szCs w:val="24"/>
          <w:lang w:eastAsia="ru-RU"/>
        </w:rPr>
        <w:softHyphen/>
        <w:t>пуск на период учебного отпуска. Однако по письменному заявлению работника работодатель может прервать его ежегодный оплачиваемый отпуск и предоставить до</w:t>
      </w:r>
      <w:r w:rsidRPr="00D67CAD">
        <w:rPr>
          <w:rFonts w:ascii="Times New Roman" w:eastAsia="Times New Roman" w:hAnsi="Times New Roman" w:cs="Times New Roman"/>
          <w:color w:val="000000"/>
          <w:sz w:val="24"/>
          <w:szCs w:val="24"/>
          <w:lang w:eastAsia="ru-RU"/>
        </w:rPr>
        <w:softHyphen/>
        <w:t>полнительный учебный отпуск, а к учебному отпуску можно присоединить оставшиеся дни ежегодного оплачиваемого отпуска.</w:t>
      </w:r>
    </w:p>
    <w:p w:rsidR="00A71890" w:rsidRDefault="00A71890" w:rsidP="00897EE2">
      <w:pPr>
        <w:spacing w:before="216" w:after="0" w:line="245" w:lineRule="atLeast"/>
        <w:ind w:firstLine="341"/>
        <w:jc w:val="both"/>
        <w:rPr>
          <w:rFonts w:ascii="Times New Roman" w:hAnsi="Times New Roman" w:cs="Times New Roman"/>
          <w:b/>
          <w:sz w:val="24"/>
          <w:szCs w:val="24"/>
        </w:rPr>
      </w:pPr>
    </w:p>
    <w:sectPr w:rsidR="00A71890" w:rsidSect="00456649">
      <w:pgSz w:w="11906" w:h="16838"/>
      <w:pgMar w:top="1134" w:right="850" w:bottom="56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AF46D8"/>
    <w:multiLevelType w:val="hybridMultilevel"/>
    <w:tmpl w:val="71B6E7EC"/>
    <w:lvl w:ilvl="0" w:tplc="FC6437C8">
      <w:start w:val="1"/>
      <w:numFmt w:val="decimal"/>
      <w:lvlText w:val="%1."/>
      <w:lvlJc w:val="left"/>
      <w:pPr>
        <w:ind w:left="502" w:hanging="360"/>
      </w:pPr>
      <w:rPr>
        <w:rFonts w:hint="default"/>
      </w:rPr>
    </w:lvl>
    <w:lvl w:ilvl="1" w:tplc="04190019" w:tentative="1">
      <w:start w:val="1"/>
      <w:numFmt w:val="lowerLetter"/>
      <w:lvlText w:val="%2."/>
      <w:lvlJc w:val="left"/>
      <w:pPr>
        <w:ind w:left="797" w:hanging="360"/>
      </w:pPr>
    </w:lvl>
    <w:lvl w:ilvl="2" w:tplc="0419001B" w:tentative="1">
      <w:start w:val="1"/>
      <w:numFmt w:val="lowerRoman"/>
      <w:lvlText w:val="%3."/>
      <w:lvlJc w:val="right"/>
      <w:pPr>
        <w:ind w:left="1517" w:hanging="180"/>
      </w:pPr>
    </w:lvl>
    <w:lvl w:ilvl="3" w:tplc="0419000F" w:tentative="1">
      <w:start w:val="1"/>
      <w:numFmt w:val="decimal"/>
      <w:lvlText w:val="%4."/>
      <w:lvlJc w:val="left"/>
      <w:pPr>
        <w:ind w:left="2237" w:hanging="360"/>
      </w:pPr>
    </w:lvl>
    <w:lvl w:ilvl="4" w:tplc="04190019" w:tentative="1">
      <w:start w:val="1"/>
      <w:numFmt w:val="lowerLetter"/>
      <w:lvlText w:val="%5."/>
      <w:lvlJc w:val="left"/>
      <w:pPr>
        <w:ind w:left="2957" w:hanging="360"/>
      </w:pPr>
    </w:lvl>
    <w:lvl w:ilvl="5" w:tplc="0419001B" w:tentative="1">
      <w:start w:val="1"/>
      <w:numFmt w:val="lowerRoman"/>
      <w:lvlText w:val="%6."/>
      <w:lvlJc w:val="right"/>
      <w:pPr>
        <w:ind w:left="3677" w:hanging="180"/>
      </w:pPr>
    </w:lvl>
    <w:lvl w:ilvl="6" w:tplc="0419000F" w:tentative="1">
      <w:start w:val="1"/>
      <w:numFmt w:val="decimal"/>
      <w:lvlText w:val="%7."/>
      <w:lvlJc w:val="left"/>
      <w:pPr>
        <w:ind w:left="4397" w:hanging="360"/>
      </w:pPr>
    </w:lvl>
    <w:lvl w:ilvl="7" w:tplc="04190019" w:tentative="1">
      <w:start w:val="1"/>
      <w:numFmt w:val="lowerLetter"/>
      <w:lvlText w:val="%8."/>
      <w:lvlJc w:val="left"/>
      <w:pPr>
        <w:ind w:left="5117" w:hanging="360"/>
      </w:pPr>
    </w:lvl>
    <w:lvl w:ilvl="8" w:tplc="0419001B" w:tentative="1">
      <w:start w:val="1"/>
      <w:numFmt w:val="lowerRoman"/>
      <w:lvlText w:val="%9."/>
      <w:lvlJc w:val="right"/>
      <w:pPr>
        <w:ind w:left="5837" w:hanging="180"/>
      </w:pPr>
    </w:lvl>
  </w:abstractNum>
  <w:abstractNum w:abstractNumId="1">
    <w:nsid w:val="393C6C30"/>
    <w:multiLevelType w:val="hybridMultilevel"/>
    <w:tmpl w:val="A096466E"/>
    <w:lvl w:ilvl="0" w:tplc="39D4F100">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3"/>
  <w:proofState w:spelling="clean" w:grammar="clean"/>
  <w:defaultTabStop w:val="708"/>
  <w:characterSpacingControl w:val="doNotCompress"/>
  <w:compat/>
  <w:rsids>
    <w:rsidRoot w:val="00E224A8"/>
    <w:rsid w:val="00037779"/>
    <w:rsid w:val="00095FFA"/>
    <w:rsid w:val="00112C8C"/>
    <w:rsid w:val="001371BA"/>
    <w:rsid w:val="00270E42"/>
    <w:rsid w:val="00294AE1"/>
    <w:rsid w:val="002A2D07"/>
    <w:rsid w:val="002D1931"/>
    <w:rsid w:val="003465DA"/>
    <w:rsid w:val="003757E3"/>
    <w:rsid w:val="003D7B3E"/>
    <w:rsid w:val="00456649"/>
    <w:rsid w:val="00486A6E"/>
    <w:rsid w:val="00486FB2"/>
    <w:rsid w:val="005441CA"/>
    <w:rsid w:val="005E131A"/>
    <w:rsid w:val="006B02A0"/>
    <w:rsid w:val="006C19AA"/>
    <w:rsid w:val="006E2BC4"/>
    <w:rsid w:val="00763B6D"/>
    <w:rsid w:val="00897EE2"/>
    <w:rsid w:val="008B5F62"/>
    <w:rsid w:val="008C6DAA"/>
    <w:rsid w:val="008D5ECC"/>
    <w:rsid w:val="008F2446"/>
    <w:rsid w:val="009B3B31"/>
    <w:rsid w:val="009E327C"/>
    <w:rsid w:val="00A166CF"/>
    <w:rsid w:val="00A313CF"/>
    <w:rsid w:val="00A71890"/>
    <w:rsid w:val="00AB1D9C"/>
    <w:rsid w:val="00BA28CC"/>
    <w:rsid w:val="00CA0B3D"/>
    <w:rsid w:val="00D57FC6"/>
    <w:rsid w:val="00D911D5"/>
    <w:rsid w:val="00DE6FE6"/>
    <w:rsid w:val="00E201BD"/>
    <w:rsid w:val="00E224A8"/>
    <w:rsid w:val="00E260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65DA"/>
  </w:style>
  <w:style w:type="paragraph" w:styleId="1">
    <w:name w:val="heading 1"/>
    <w:basedOn w:val="a"/>
    <w:next w:val="a"/>
    <w:link w:val="10"/>
    <w:uiPriority w:val="99"/>
    <w:qFormat/>
    <w:rsid w:val="00456649"/>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2">
    <w:name w:val="p2"/>
    <w:basedOn w:val="a"/>
    <w:rsid w:val="00E224A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6">
    <w:name w:val="s6"/>
    <w:basedOn w:val="a0"/>
    <w:rsid w:val="00E224A8"/>
  </w:style>
  <w:style w:type="paragraph" w:customStyle="1" w:styleId="p6">
    <w:name w:val="p6"/>
    <w:basedOn w:val="a"/>
    <w:rsid w:val="00E224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
    <w:name w:val="p7"/>
    <w:basedOn w:val="a"/>
    <w:rsid w:val="00E224A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E224A8"/>
  </w:style>
  <w:style w:type="paragraph" w:customStyle="1" w:styleId="p8">
    <w:name w:val="p8"/>
    <w:basedOn w:val="a"/>
    <w:rsid w:val="00E224A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8">
    <w:name w:val="s8"/>
    <w:basedOn w:val="a0"/>
    <w:rsid w:val="00E224A8"/>
  </w:style>
  <w:style w:type="character" w:styleId="a3">
    <w:name w:val="Hyperlink"/>
    <w:basedOn w:val="a0"/>
    <w:uiPriority w:val="99"/>
    <w:semiHidden/>
    <w:unhideWhenUsed/>
    <w:rsid w:val="00E224A8"/>
    <w:rPr>
      <w:color w:val="0000FF"/>
      <w:u w:val="single"/>
    </w:rPr>
  </w:style>
  <w:style w:type="character" w:customStyle="1" w:styleId="s9">
    <w:name w:val="s9"/>
    <w:basedOn w:val="a0"/>
    <w:rsid w:val="00E224A8"/>
  </w:style>
  <w:style w:type="paragraph" w:customStyle="1" w:styleId="p4">
    <w:name w:val="p4"/>
    <w:basedOn w:val="a"/>
    <w:rsid w:val="00E224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
    <w:name w:val="p11"/>
    <w:basedOn w:val="a"/>
    <w:rsid w:val="00E224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
    <w:name w:val="p3"/>
    <w:basedOn w:val="a"/>
    <w:rsid w:val="00E224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
    <w:name w:val="p12"/>
    <w:basedOn w:val="a"/>
    <w:rsid w:val="00E224A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5">
    <w:name w:val="s5"/>
    <w:basedOn w:val="a0"/>
    <w:rsid w:val="00E224A8"/>
  </w:style>
  <w:style w:type="character" w:customStyle="1" w:styleId="s10">
    <w:name w:val="s10"/>
    <w:basedOn w:val="a0"/>
    <w:rsid w:val="00E224A8"/>
  </w:style>
  <w:style w:type="paragraph" w:customStyle="1" w:styleId="p13">
    <w:name w:val="p13"/>
    <w:basedOn w:val="a"/>
    <w:rsid w:val="00E224A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1">
    <w:name w:val="s11"/>
    <w:basedOn w:val="a0"/>
    <w:rsid w:val="00E224A8"/>
  </w:style>
  <w:style w:type="character" w:customStyle="1" w:styleId="s12">
    <w:name w:val="s12"/>
    <w:basedOn w:val="a0"/>
    <w:rsid w:val="00E224A8"/>
  </w:style>
  <w:style w:type="paragraph" w:customStyle="1" w:styleId="style2">
    <w:name w:val="style2"/>
    <w:basedOn w:val="a"/>
    <w:rsid w:val="00095F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23">
    <w:name w:val="fontstyle23"/>
    <w:basedOn w:val="a0"/>
    <w:rsid w:val="00095FFA"/>
  </w:style>
  <w:style w:type="paragraph" w:customStyle="1" w:styleId="style3">
    <w:name w:val="style3"/>
    <w:basedOn w:val="a"/>
    <w:rsid w:val="00095F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24">
    <w:name w:val="fontstyle24"/>
    <w:basedOn w:val="a0"/>
    <w:rsid w:val="00095FFA"/>
  </w:style>
  <w:style w:type="paragraph" w:customStyle="1" w:styleId="style8">
    <w:name w:val="style8"/>
    <w:basedOn w:val="a"/>
    <w:rsid w:val="00095F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11">
    <w:name w:val="style11"/>
    <w:basedOn w:val="a"/>
    <w:rsid w:val="00095F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4">
    <w:name w:val="style4"/>
    <w:basedOn w:val="a"/>
    <w:rsid w:val="00095F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19">
    <w:name w:val="style19"/>
    <w:basedOn w:val="a"/>
    <w:rsid w:val="00095F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7">
    <w:name w:val="style7"/>
    <w:basedOn w:val="a"/>
    <w:rsid w:val="00095F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9E327C"/>
    <w:pPr>
      <w:ind w:left="720"/>
      <w:contextualSpacing/>
    </w:pPr>
  </w:style>
  <w:style w:type="character" w:customStyle="1" w:styleId="10">
    <w:name w:val="Заголовок 1 Знак"/>
    <w:basedOn w:val="a0"/>
    <w:link w:val="1"/>
    <w:uiPriority w:val="99"/>
    <w:rsid w:val="00456649"/>
    <w:rPr>
      <w:rFonts w:ascii="Arial" w:hAnsi="Arial" w:cs="Arial"/>
      <w:b/>
      <w:bCs/>
      <w:color w:val="26282F"/>
      <w:sz w:val="24"/>
      <w:szCs w:val="24"/>
    </w:rPr>
  </w:style>
</w:styles>
</file>

<file path=word/webSettings.xml><?xml version="1.0" encoding="utf-8"?>
<w:webSettings xmlns:r="http://schemas.openxmlformats.org/officeDocument/2006/relationships" xmlns:w="http://schemas.openxmlformats.org/wordprocessingml/2006/main">
  <w:divs>
    <w:div w:id="29494654">
      <w:bodyDiv w:val="1"/>
      <w:marLeft w:val="0"/>
      <w:marRight w:val="0"/>
      <w:marTop w:val="0"/>
      <w:marBottom w:val="0"/>
      <w:divBdr>
        <w:top w:val="none" w:sz="0" w:space="0" w:color="auto"/>
        <w:left w:val="none" w:sz="0" w:space="0" w:color="auto"/>
        <w:bottom w:val="none" w:sz="0" w:space="0" w:color="auto"/>
        <w:right w:val="none" w:sz="0" w:space="0" w:color="auto"/>
      </w:divBdr>
    </w:div>
    <w:div w:id="551766520">
      <w:bodyDiv w:val="1"/>
      <w:marLeft w:val="0"/>
      <w:marRight w:val="0"/>
      <w:marTop w:val="0"/>
      <w:marBottom w:val="0"/>
      <w:divBdr>
        <w:top w:val="none" w:sz="0" w:space="0" w:color="auto"/>
        <w:left w:val="none" w:sz="0" w:space="0" w:color="auto"/>
        <w:bottom w:val="none" w:sz="0" w:space="0" w:color="auto"/>
        <w:right w:val="none" w:sz="0" w:space="0" w:color="auto"/>
      </w:divBdr>
      <w:divsChild>
        <w:div w:id="1710644041">
          <w:marLeft w:val="0"/>
          <w:marRight w:val="0"/>
          <w:marTop w:val="240"/>
          <w:marBottom w:val="0"/>
          <w:divBdr>
            <w:top w:val="none" w:sz="0" w:space="0" w:color="auto"/>
            <w:left w:val="none" w:sz="0" w:space="0" w:color="auto"/>
            <w:bottom w:val="none" w:sz="0" w:space="0" w:color="auto"/>
            <w:right w:val="none" w:sz="0" w:space="0" w:color="auto"/>
          </w:divBdr>
          <w:divsChild>
            <w:div w:id="1619293148">
              <w:marLeft w:val="3240"/>
              <w:marRight w:val="0"/>
              <w:marTop w:val="0"/>
              <w:marBottom w:val="0"/>
              <w:divBdr>
                <w:top w:val="none" w:sz="0" w:space="0" w:color="auto"/>
                <w:left w:val="none" w:sz="0" w:space="0" w:color="auto"/>
                <w:bottom w:val="none" w:sz="0" w:space="0" w:color="auto"/>
                <w:right w:val="none" w:sz="0" w:space="0" w:color="auto"/>
              </w:divBdr>
              <w:divsChild>
                <w:div w:id="1709140">
                  <w:marLeft w:val="0"/>
                  <w:marRight w:val="0"/>
                  <w:marTop w:val="0"/>
                  <w:marBottom w:val="0"/>
                  <w:divBdr>
                    <w:top w:val="none" w:sz="0" w:space="0" w:color="auto"/>
                    <w:left w:val="none" w:sz="0" w:space="0" w:color="auto"/>
                    <w:bottom w:val="none" w:sz="0" w:space="0" w:color="auto"/>
                    <w:right w:val="none" w:sz="0" w:space="0" w:color="auto"/>
                  </w:divBdr>
                </w:div>
                <w:div w:id="1776751379">
                  <w:marLeft w:val="0"/>
                  <w:marRight w:val="0"/>
                  <w:marTop w:val="0"/>
                  <w:marBottom w:val="0"/>
                  <w:divBdr>
                    <w:top w:val="none" w:sz="0" w:space="0" w:color="auto"/>
                    <w:left w:val="none" w:sz="0" w:space="0" w:color="auto"/>
                    <w:bottom w:val="none" w:sz="0" w:space="0" w:color="auto"/>
                    <w:right w:val="none" w:sz="0" w:space="0" w:color="auto"/>
                  </w:divBdr>
                </w:div>
                <w:div w:id="1108739763">
                  <w:marLeft w:val="0"/>
                  <w:marRight w:val="0"/>
                  <w:marTop w:val="0"/>
                  <w:marBottom w:val="0"/>
                  <w:divBdr>
                    <w:top w:val="none" w:sz="0" w:space="0" w:color="auto"/>
                    <w:left w:val="none" w:sz="0" w:space="0" w:color="auto"/>
                    <w:bottom w:val="none" w:sz="0" w:space="0" w:color="auto"/>
                    <w:right w:val="none" w:sz="0" w:space="0" w:color="auto"/>
                  </w:divBdr>
                </w:div>
                <w:div w:id="136344013">
                  <w:marLeft w:val="0"/>
                  <w:marRight w:val="0"/>
                  <w:marTop w:val="0"/>
                  <w:marBottom w:val="0"/>
                  <w:divBdr>
                    <w:top w:val="none" w:sz="0" w:space="0" w:color="auto"/>
                    <w:left w:val="none" w:sz="0" w:space="0" w:color="auto"/>
                    <w:bottom w:val="none" w:sz="0" w:space="0" w:color="auto"/>
                    <w:right w:val="none" w:sz="0" w:space="0" w:color="auto"/>
                  </w:divBdr>
                </w:div>
                <w:div w:id="1646157754">
                  <w:marLeft w:val="0"/>
                  <w:marRight w:val="0"/>
                  <w:marTop w:val="0"/>
                  <w:marBottom w:val="0"/>
                  <w:divBdr>
                    <w:top w:val="none" w:sz="0" w:space="0" w:color="auto"/>
                    <w:left w:val="none" w:sz="0" w:space="0" w:color="auto"/>
                    <w:bottom w:val="none" w:sz="0" w:space="0" w:color="auto"/>
                    <w:right w:val="none" w:sz="0" w:space="0" w:color="auto"/>
                  </w:divBdr>
                </w:div>
                <w:div w:id="1986660834">
                  <w:marLeft w:val="0"/>
                  <w:marRight w:val="0"/>
                  <w:marTop w:val="0"/>
                  <w:marBottom w:val="0"/>
                  <w:divBdr>
                    <w:top w:val="none" w:sz="0" w:space="0" w:color="auto"/>
                    <w:left w:val="none" w:sz="0" w:space="0" w:color="auto"/>
                    <w:bottom w:val="none" w:sz="0" w:space="0" w:color="auto"/>
                    <w:right w:val="none" w:sz="0" w:space="0" w:color="auto"/>
                  </w:divBdr>
                </w:div>
                <w:div w:id="473257843">
                  <w:marLeft w:val="0"/>
                  <w:marRight w:val="0"/>
                  <w:marTop w:val="0"/>
                  <w:marBottom w:val="0"/>
                  <w:divBdr>
                    <w:top w:val="none" w:sz="0" w:space="0" w:color="auto"/>
                    <w:left w:val="none" w:sz="0" w:space="0" w:color="auto"/>
                    <w:bottom w:val="none" w:sz="0" w:space="0" w:color="auto"/>
                    <w:right w:val="none" w:sz="0" w:space="0" w:color="auto"/>
                  </w:divBdr>
                </w:div>
                <w:div w:id="1820219927">
                  <w:marLeft w:val="0"/>
                  <w:marRight w:val="0"/>
                  <w:marTop w:val="0"/>
                  <w:marBottom w:val="0"/>
                  <w:divBdr>
                    <w:top w:val="none" w:sz="0" w:space="0" w:color="auto"/>
                    <w:left w:val="none" w:sz="0" w:space="0" w:color="auto"/>
                    <w:bottom w:val="none" w:sz="0" w:space="0" w:color="auto"/>
                    <w:right w:val="none" w:sz="0" w:space="0" w:color="auto"/>
                  </w:divBdr>
                </w:div>
                <w:div w:id="1273433854">
                  <w:marLeft w:val="0"/>
                  <w:marRight w:val="0"/>
                  <w:marTop w:val="0"/>
                  <w:marBottom w:val="0"/>
                  <w:divBdr>
                    <w:top w:val="none" w:sz="0" w:space="0" w:color="auto"/>
                    <w:left w:val="none" w:sz="0" w:space="0" w:color="auto"/>
                    <w:bottom w:val="none" w:sz="0" w:space="0" w:color="auto"/>
                    <w:right w:val="none" w:sz="0" w:space="0" w:color="auto"/>
                  </w:divBdr>
                </w:div>
                <w:div w:id="528374873">
                  <w:marLeft w:val="0"/>
                  <w:marRight w:val="0"/>
                  <w:marTop w:val="0"/>
                  <w:marBottom w:val="0"/>
                  <w:divBdr>
                    <w:top w:val="none" w:sz="0" w:space="0" w:color="auto"/>
                    <w:left w:val="none" w:sz="0" w:space="0" w:color="auto"/>
                    <w:bottom w:val="none" w:sz="0" w:space="0" w:color="auto"/>
                    <w:right w:val="none" w:sz="0" w:space="0" w:color="auto"/>
                  </w:divBdr>
                </w:div>
                <w:div w:id="1518421100">
                  <w:marLeft w:val="0"/>
                  <w:marRight w:val="0"/>
                  <w:marTop w:val="0"/>
                  <w:marBottom w:val="0"/>
                  <w:divBdr>
                    <w:top w:val="none" w:sz="0" w:space="0" w:color="auto"/>
                    <w:left w:val="none" w:sz="0" w:space="0" w:color="auto"/>
                    <w:bottom w:val="none" w:sz="0" w:space="0" w:color="auto"/>
                    <w:right w:val="none" w:sz="0" w:space="0" w:color="auto"/>
                  </w:divBdr>
                </w:div>
                <w:div w:id="1873415262">
                  <w:marLeft w:val="0"/>
                  <w:marRight w:val="0"/>
                  <w:marTop w:val="0"/>
                  <w:marBottom w:val="0"/>
                  <w:divBdr>
                    <w:top w:val="none" w:sz="0" w:space="0" w:color="auto"/>
                    <w:left w:val="none" w:sz="0" w:space="0" w:color="auto"/>
                    <w:bottom w:val="none" w:sz="0" w:space="0" w:color="auto"/>
                    <w:right w:val="none" w:sz="0" w:space="0" w:color="auto"/>
                  </w:divBdr>
                </w:div>
                <w:div w:id="2123378958">
                  <w:marLeft w:val="0"/>
                  <w:marRight w:val="0"/>
                  <w:marTop w:val="0"/>
                  <w:marBottom w:val="0"/>
                  <w:divBdr>
                    <w:top w:val="none" w:sz="0" w:space="0" w:color="auto"/>
                    <w:left w:val="none" w:sz="0" w:space="0" w:color="auto"/>
                    <w:bottom w:val="none" w:sz="0" w:space="0" w:color="auto"/>
                    <w:right w:val="none" w:sz="0" w:space="0" w:color="auto"/>
                  </w:divBdr>
                </w:div>
                <w:div w:id="168183274">
                  <w:marLeft w:val="0"/>
                  <w:marRight w:val="0"/>
                  <w:marTop w:val="0"/>
                  <w:marBottom w:val="0"/>
                  <w:divBdr>
                    <w:top w:val="none" w:sz="0" w:space="0" w:color="auto"/>
                    <w:left w:val="none" w:sz="0" w:space="0" w:color="auto"/>
                    <w:bottom w:val="none" w:sz="0" w:space="0" w:color="auto"/>
                    <w:right w:val="none" w:sz="0" w:space="0" w:color="auto"/>
                  </w:divBdr>
                </w:div>
                <w:div w:id="968435458">
                  <w:marLeft w:val="0"/>
                  <w:marRight w:val="0"/>
                  <w:marTop w:val="0"/>
                  <w:marBottom w:val="0"/>
                  <w:divBdr>
                    <w:top w:val="none" w:sz="0" w:space="0" w:color="auto"/>
                    <w:left w:val="none" w:sz="0" w:space="0" w:color="auto"/>
                    <w:bottom w:val="none" w:sz="0" w:space="0" w:color="auto"/>
                    <w:right w:val="none" w:sz="0" w:space="0" w:color="auto"/>
                  </w:divBdr>
                </w:div>
                <w:div w:id="8988606">
                  <w:marLeft w:val="0"/>
                  <w:marRight w:val="0"/>
                  <w:marTop w:val="0"/>
                  <w:marBottom w:val="0"/>
                  <w:divBdr>
                    <w:top w:val="none" w:sz="0" w:space="0" w:color="auto"/>
                    <w:left w:val="none" w:sz="0" w:space="0" w:color="auto"/>
                    <w:bottom w:val="none" w:sz="0" w:space="0" w:color="auto"/>
                    <w:right w:val="none" w:sz="0" w:space="0" w:color="auto"/>
                  </w:divBdr>
                </w:div>
                <w:div w:id="922760843">
                  <w:marLeft w:val="0"/>
                  <w:marRight w:val="0"/>
                  <w:marTop w:val="0"/>
                  <w:marBottom w:val="0"/>
                  <w:divBdr>
                    <w:top w:val="none" w:sz="0" w:space="0" w:color="auto"/>
                    <w:left w:val="none" w:sz="0" w:space="0" w:color="auto"/>
                    <w:bottom w:val="none" w:sz="0" w:space="0" w:color="auto"/>
                    <w:right w:val="none" w:sz="0" w:space="0" w:color="auto"/>
                  </w:divBdr>
                </w:div>
                <w:div w:id="2103330866">
                  <w:marLeft w:val="0"/>
                  <w:marRight w:val="0"/>
                  <w:marTop w:val="0"/>
                  <w:marBottom w:val="0"/>
                  <w:divBdr>
                    <w:top w:val="none" w:sz="0" w:space="0" w:color="auto"/>
                    <w:left w:val="none" w:sz="0" w:space="0" w:color="auto"/>
                    <w:bottom w:val="none" w:sz="0" w:space="0" w:color="auto"/>
                    <w:right w:val="none" w:sz="0" w:space="0" w:color="auto"/>
                  </w:divBdr>
                </w:div>
                <w:div w:id="927497124">
                  <w:marLeft w:val="0"/>
                  <w:marRight w:val="0"/>
                  <w:marTop w:val="0"/>
                  <w:marBottom w:val="0"/>
                  <w:divBdr>
                    <w:top w:val="none" w:sz="0" w:space="0" w:color="auto"/>
                    <w:left w:val="none" w:sz="0" w:space="0" w:color="auto"/>
                    <w:bottom w:val="none" w:sz="0" w:space="0" w:color="auto"/>
                    <w:right w:val="none" w:sz="0" w:space="0" w:color="auto"/>
                  </w:divBdr>
                </w:div>
                <w:div w:id="1786121951">
                  <w:marLeft w:val="0"/>
                  <w:marRight w:val="0"/>
                  <w:marTop w:val="0"/>
                  <w:marBottom w:val="0"/>
                  <w:divBdr>
                    <w:top w:val="none" w:sz="0" w:space="0" w:color="auto"/>
                    <w:left w:val="none" w:sz="0" w:space="0" w:color="auto"/>
                    <w:bottom w:val="none" w:sz="0" w:space="0" w:color="auto"/>
                    <w:right w:val="none" w:sz="0" w:space="0" w:color="auto"/>
                  </w:divBdr>
                </w:div>
                <w:div w:id="2107457964">
                  <w:marLeft w:val="0"/>
                  <w:marRight w:val="0"/>
                  <w:marTop w:val="0"/>
                  <w:marBottom w:val="0"/>
                  <w:divBdr>
                    <w:top w:val="none" w:sz="0" w:space="0" w:color="auto"/>
                    <w:left w:val="none" w:sz="0" w:space="0" w:color="auto"/>
                    <w:bottom w:val="none" w:sz="0" w:space="0" w:color="auto"/>
                    <w:right w:val="none" w:sz="0" w:space="0" w:color="auto"/>
                  </w:divBdr>
                </w:div>
                <w:div w:id="2068453524">
                  <w:marLeft w:val="0"/>
                  <w:marRight w:val="0"/>
                  <w:marTop w:val="0"/>
                  <w:marBottom w:val="0"/>
                  <w:divBdr>
                    <w:top w:val="none" w:sz="0" w:space="0" w:color="auto"/>
                    <w:left w:val="none" w:sz="0" w:space="0" w:color="auto"/>
                    <w:bottom w:val="none" w:sz="0" w:space="0" w:color="auto"/>
                    <w:right w:val="none" w:sz="0" w:space="0" w:color="auto"/>
                  </w:divBdr>
                </w:div>
                <w:div w:id="1943295933">
                  <w:marLeft w:val="0"/>
                  <w:marRight w:val="0"/>
                  <w:marTop w:val="0"/>
                  <w:marBottom w:val="0"/>
                  <w:divBdr>
                    <w:top w:val="none" w:sz="0" w:space="0" w:color="auto"/>
                    <w:left w:val="none" w:sz="0" w:space="0" w:color="auto"/>
                    <w:bottom w:val="none" w:sz="0" w:space="0" w:color="auto"/>
                    <w:right w:val="none" w:sz="0" w:space="0" w:color="auto"/>
                  </w:divBdr>
                </w:div>
                <w:div w:id="376202214">
                  <w:marLeft w:val="0"/>
                  <w:marRight w:val="0"/>
                  <w:marTop w:val="0"/>
                  <w:marBottom w:val="0"/>
                  <w:divBdr>
                    <w:top w:val="none" w:sz="0" w:space="0" w:color="auto"/>
                    <w:left w:val="none" w:sz="0" w:space="0" w:color="auto"/>
                    <w:bottom w:val="none" w:sz="0" w:space="0" w:color="auto"/>
                    <w:right w:val="none" w:sz="0" w:space="0" w:color="auto"/>
                  </w:divBdr>
                </w:div>
                <w:div w:id="564606348">
                  <w:marLeft w:val="0"/>
                  <w:marRight w:val="0"/>
                  <w:marTop w:val="0"/>
                  <w:marBottom w:val="0"/>
                  <w:divBdr>
                    <w:top w:val="none" w:sz="0" w:space="0" w:color="auto"/>
                    <w:left w:val="none" w:sz="0" w:space="0" w:color="auto"/>
                    <w:bottom w:val="none" w:sz="0" w:space="0" w:color="auto"/>
                    <w:right w:val="none" w:sz="0" w:space="0" w:color="auto"/>
                  </w:divBdr>
                </w:div>
                <w:div w:id="1206218428">
                  <w:marLeft w:val="0"/>
                  <w:marRight w:val="0"/>
                  <w:marTop w:val="0"/>
                  <w:marBottom w:val="0"/>
                  <w:divBdr>
                    <w:top w:val="none" w:sz="0" w:space="0" w:color="auto"/>
                    <w:left w:val="none" w:sz="0" w:space="0" w:color="auto"/>
                    <w:bottom w:val="none" w:sz="0" w:space="0" w:color="auto"/>
                    <w:right w:val="none" w:sz="0" w:space="0" w:color="auto"/>
                  </w:divBdr>
                </w:div>
                <w:div w:id="1571190280">
                  <w:marLeft w:val="0"/>
                  <w:marRight w:val="0"/>
                  <w:marTop w:val="0"/>
                  <w:marBottom w:val="0"/>
                  <w:divBdr>
                    <w:top w:val="none" w:sz="0" w:space="0" w:color="auto"/>
                    <w:left w:val="none" w:sz="0" w:space="0" w:color="auto"/>
                    <w:bottom w:val="none" w:sz="0" w:space="0" w:color="auto"/>
                    <w:right w:val="none" w:sz="0" w:space="0" w:color="auto"/>
                  </w:divBdr>
                </w:div>
                <w:div w:id="1299217988">
                  <w:marLeft w:val="0"/>
                  <w:marRight w:val="0"/>
                  <w:marTop w:val="0"/>
                  <w:marBottom w:val="0"/>
                  <w:divBdr>
                    <w:top w:val="none" w:sz="0" w:space="0" w:color="auto"/>
                    <w:left w:val="none" w:sz="0" w:space="0" w:color="auto"/>
                    <w:bottom w:val="none" w:sz="0" w:space="0" w:color="auto"/>
                    <w:right w:val="none" w:sz="0" w:space="0" w:color="auto"/>
                  </w:divBdr>
                </w:div>
                <w:div w:id="602611607">
                  <w:marLeft w:val="0"/>
                  <w:marRight w:val="0"/>
                  <w:marTop w:val="0"/>
                  <w:marBottom w:val="0"/>
                  <w:divBdr>
                    <w:top w:val="none" w:sz="0" w:space="0" w:color="auto"/>
                    <w:left w:val="none" w:sz="0" w:space="0" w:color="auto"/>
                    <w:bottom w:val="none" w:sz="0" w:space="0" w:color="auto"/>
                    <w:right w:val="none" w:sz="0" w:space="0" w:color="auto"/>
                  </w:divBdr>
                </w:div>
                <w:div w:id="1719086052">
                  <w:marLeft w:val="0"/>
                  <w:marRight w:val="0"/>
                  <w:marTop w:val="0"/>
                  <w:marBottom w:val="0"/>
                  <w:divBdr>
                    <w:top w:val="none" w:sz="0" w:space="0" w:color="auto"/>
                    <w:left w:val="none" w:sz="0" w:space="0" w:color="auto"/>
                    <w:bottom w:val="none" w:sz="0" w:space="0" w:color="auto"/>
                    <w:right w:val="none" w:sz="0" w:space="0" w:color="auto"/>
                  </w:divBdr>
                </w:div>
                <w:div w:id="1845901720">
                  <w:marLeft w:val="0"/>
                  <w:marRight w:val="0"/>
                  <w:marTop w:val="0"/>
                  <w:marBottom w:val="0"/>
                  <w:divBdr>
                    <w:top w:val="none" w:sz="0" w:space="0" w:color="auto"/>
                    <w:left w:val="none" w:sz="0" w:space="0" w:color="auto"/>
                    <w:bottom w:val="none" w:sz="0" w:space="0" w:color="auto"/>
                    <w:right w:val="none" w:sz="0" w:space="0" w:color="auto"/>
                  </w:divBdr>
                </w:div>
                <w:div w:id="356351424">
                  <w:marLeft w:val="0"/>
                  <w:marRight w:val="0"/>
                  <w:marTop w:val="0"/>
                  <w:marBottom w:val="0"/>
                  <w:divBdr>
                    <w:top w:val="none" w:sz="0" w:space="0" w:color="auto"/>
                    <w:left w:val="none" w:sz="0" w:space="0" w:color="auto"/>
                    <w:bottom w:val="none" w:sz="0" w:space="0" w:color="auto"/>
                    <w:right w:val="none" w:sz="0" w:space="0" w:color="auto"/>
                  </w:divBdr>
                </w:div>
                <w:div w:id="1432122645">
                  <w:marLeft w:val="0"/>
                  <w:marRight w:val="0"/>
                  <w:marTop w:val="0"/>
                  <w:marBottom w:val="0"/>
                  <w:divBdr>
                    <w:top w:val="none" w:sz="0" w:space="0" w:color="auto"/>
                    <w:left w:val="none" w:sz="0" w:space="0" w:color="auto"/>
                    <w:bottom w:val="none" w:sz="0" w:space="0" w:color="auto"/>
                    <w:right w:val="none" w:sz="0" w:space="0" w:color="auto"/>
                  </w:divBdr>
                </w:div>
                <w:div w:id="142430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875743">
      <w:bodyDiv w:val="1"/>
      <w:marLeft w:val="0"/>
      <w:marRight w:val="0"/>
      <w:marTop w:val="0"/>
      <w:marBottom w:val="0"/>
      <w:divBdr>
        <w:top w:val="none" w:sz="0" w:space="0" w:color="auto"/>
        <w:left w:val="none" w:sz="0" w:space="0" w:color="auto"/>
        <w:bottom w:val="none" w:sz="0" w:space="0" w:color="auto"/>
        <w:right w:val="none" w:sz="0" w:space="0" w:color="auto"/>
      </w:divBdr>
    </w:div>
    <w:div w:id="1449621435">
      <w:bodyDiv w:val="1"/>
      <w:marLeft w:val="0"/>
      <w:marRight w:val="0"/>
      <w:marTop w:val="0"/>
      <w:marBottom w:val="0"/>
      <w:divBdr>
        <w:top w:val="none" w:sz="0" w:space="0" w:color="auto"/>
        <w:left w:val="none" w:sz="0" w:space="0" w:color="auto"/>
        <w:bottom w:val="none" w:sz="0" w:space="0" w:color="auto"/>
        <w:right w:val="none" w:sz="0" w:space="0" w:color="auto"/>
      </w:divBdr>
      <w:divsChild>
        <w:div w:id="589584045">
          <w:marLeft w:val="0"/>
          <w:marRight w:val="0"/>
          <w:marTop w:val="200"/>
          <w:marBottom w:val="0"/>
          <w:divBdr>
            <w:top w:val="none" w:sz="0" w:space="0" w:color="auto"/>
            <w:left w:val="none" w:sz="0" w:space="0" w:color="auto"/>
            <w:bottom w:val="none" w:sz="0" w:space="0" w:color="auto"/>
            <w:right w:val="none" w:sz="0" w:space="0" w:color="auto"/>
          </w:divBdr>
          <w:divsChild>
            <w:div w:id="173305454">
              <w:marLeft w:val="2700"/>
              <w:marRight w:val="0"/>
              <w:marTop w:val="0"/>
              <w:marBottom w:val="0"/>
              <w:divBdr>
                <w:top w:val="none" w:sz="0" w:space="0" w:color="auto"/>
                <w:left w:val="none" w:sz="0" w:space="0" w:color="auto"/>
                <w:bottom w:val="none" w:sz="0" w:space="0" w:color="auto"/>
                <w:right w:val="none" w:sz="0" w:space="0" w:color="auto"/>
              </w:divBdr>
              <w:divsChild>
                <w:div w:id="21053215">
                  <w:marLeft w:val="0"/>
                  <w:marRight w:val="0"/>
                  <w:marTop w:val="0"/>
                  <w:marBottom w:val="0"/>
                  <w:divBdr>
                    <w:top w:val="none" w:sz="0" w:space="0" w:color="auto"/>
                    <w:left w:val="none" w:sz="0" w:space="0" w:color="auto"/>
                    <w:bottom w:val="none" w:sz="0" w:space="0" w:color="auto"/>
                    <w:right w:val="none" w:sz="0" w:space="0" w:color="auto"/>
                  </w:divBdr>
                </w:div>
                <w:div w:id="643506891">
                  <w:marLeft w:val="0"/>
                  <w:marRight w:val="0"/>
                  <w:marTop w:val="0"/>
                  <w:marBottom w:val="0"/>
                  <w:divBdr>
                    <w:top w:val="none" w:sz="0" w:space="0" w:color="auto"/>
                    <w:left w:val="none" w:sz="0" w:space="0" w:color="auto"/>
                    <w:bottom w:val="none" w:sz="0" w:space="0" w:color="auto"/>
                    <w:right w:val="none" w:sz="0" w:space="0" w:color="auto"/>
                  </w:divBdr>
                </w:div>
                <w:div w:id="1277563288">
                  <w:marLeft w:val="0"/>
                  <w:marRight w:val="0"/>
                  <w:marTop w:val="0"/>
                  <w:marBottom w:val="0"/>
                  <w:divBdr>
                    <w:top w:val="none" w:sz="0" w:space="0" w:color="auto"/>
                    <w:left w:val="none" w:sz="0" w:space="0" w:color="auto"/>
                    <w:bottom w:val="none" w:sz="0" w:space="0" w:color="auto"/>
                    <w:right w:val="none" w:sz="0" w:space="0" w:color="auto"/>
                  </w:divBdr>
                </w:div>
                <w:div w:id="186215704">
                  <w:marLeft w:val="0"/>
                  <w:marRight w:val="0"/>
                  <w:marTop w:val="0"/>
                  <w:marBottom w:val="0"/>
                  <w:divBdr>
                    <w:top w:val="none" w:sz="0" w:space="0" w:color="auto"/>
                    <w:left w:val="none" w:sz="0" w:space="0" w:color="auto"/>
                    <w:bottom w:val="none" w:sz="0" w:space="0" w:color="auto"/>
                    <w:right w:val="none" w:sz="0" w:space="0" w:color="auto"/>
                  </w:divBdr>
                </w:div>
                <w:div w:id="1498882899">
                  <w:marLeft w:val="0"/>
                  <w:marRight w:val="0"/>
                  <w:marTop w:val="0"/>
                  <w:marBottom w:val="0"/>
                  <w:divBdr>
                    <w:top w:val="none" w:sz="0" w:space="0" w:color="auto"/>
                    <w:left w:val="none" w:sz="0" w:space="0" w:color="auto"/>
                    <w:bottom w:val="none" w:sz="0" w:space="0" w:color="auto"/>
                    <w:right w:val="none" w:sz="0" w:space="0" w:color="auto"/>
                  </w:divBdr>
                </w:div>
                <w:div w:id="779643818">
                  <w:marLeft w:val="0"/>
                  <w:marRight w:val="0"/>
                  <w:marTop w:val="0"/>
                  <w:marBottom w:val="0"/>
                  <w:divBdr>
                    <w:top w:val="none" w:sz="0" w:space="0" w:color="auto"/>
                    <w:left w:val="none" w:sz="0" w:space="0" w:color="auto"/>
                    <w:bottom w:val="none" w:sz="0" w:space="0" w:color="auto"/>
                    <w:right w:val="none" w:sz="0" w:space="0" w:color="auto"/>
                  </w:divBdr>
                </w:div>
                <w:div w:id="1988319357">
                  <w:marLeft w:val="0"/>
                  <w:marRight w:val="0"/>
                  <w:marTop w:val="0"/>
                  <w:marBottom w:val="0"/>
                  <w:divBdr>
                    <w:top w:val="none" w:sz="0" w:space="0" w:color="auto"/>
                    <w:left w:val="none" w:sz="0" w:space="0" w:color="auto"/>
                    <w:bottom w:val="none" w:sz="0" w:space="0" w:color="auto"/>
                    <w:right w:val="none" w:sz="0" w:space="0" w:color="auto"/>
                  </w:divBdr>
                </w:div>
                <w:div w:id="1520005041">
                  <w:marLeft w:val="0"/>
                  <w:marRight w:val="0"/>
                  <w:marTop w:val="0"/>
                  <w:marBottom w:val="0"/>
                  <w:divBdr>
                    <w:top w:val="none" w:sz="0" w:space="0" w:color="auto"/>
                    <w:left w:val="none" w:sz="0" w:space="0" w:color="auto"/>
                    <w:bottom w:val="none" w:sz="0" w:space="0" w:color="auto"/>
                    <w:right w:val="none" w:sz="0" w:space="0" w:color="auto"/>
                  </w:divBdr>
                </w:div>
                <w:div w:id="1989477513">
                  <w:marLeft w:val="0"/>
                  <w:marRight w:val="0"/>
                  <w:marTop w:val="0"/>
                  <w:marBottom w:val="0"/>
                  <w:divBdr>
                    <w:top w:val="none" w:sz="0" w:space="0" w:color="auto"/>
                    <w:left w:val="none" w:sz="0" w:space="0" w:color="auto"/>
                    <w:bottom w:val="none" w:sz="0" w:space="0" w:color="auto"/>
                    <w:right w:val="none" w:sz="0" w:space="0" w:color="auto"/>
                  </w:divBdr>
                </w:div>
                <w:div w:id="273055399">
                  <w:marLeft w:val="0"/>
                  <w:marRight w:val="0"/>
                  <w:marTop w:val="0"/>
                  <w:marBottom w:val="0"/>
                  <w:divBdr>
                    <w:top w:val="none" w:sz="0" w:space="0" w:color="auto"/>
                    <w:left w:val="none" w:sz="0" w:space="0" w:color="auto"/>
                    <w:bottom w:val="none" w:sz="0" w:space="0" w:color="auto"/>
                    <w:right w:val="none" w:sz="0" w:space="0" w:color="auto"/>
                  </w:divBdr>
                </w:div>
                <w:div w:id="281922">
                  <w:marLeft w:val="0"/>
                  <w:marRight w:val="0"/>
                  <w:marTop w:val="0"/>
                  <w:marBottom w:val="0"/>
                  <w:divBdr>
                    <w:top w:val="none" w:sz="0" w:space="0" w:color="auto"/>
                    <w:left w:val="none" w:sz="0" w:space="0" w:color="auto"/>
                    <w:bottom w:val="none" w:sz="0" w:space="0" w:color="auto"/>
                    <w:right w:val="none" w:sz="0" w:space="0" w:color="auto"/>
                  </w:divBdr>
                </w:div>
                <w:div w:id="1890460603">
                  <w:marLeft w:val="0"/>
                  <w:marRight w:val="0"/>
                  <w:marTop w:val="0"/>
                  <w:marBottom w:val="0"/>
                  <w:divBdr>
                    <w:top w:val="none" w:sz="0" w:space="0" w:color="auto"/>
                    <w:left w:val="none" w:sz="0" w:space="0" w:color="auto"/>
                    <w:bottom w:val="none" w:sz="0" w:space="0" w:color="auto"/>
                    <w:right w:val="none" w:sz="0" w:space="0" w:color="auto"/>
                  </w:divBdr>
                </w:div>
                <w:div w:id="1645814144">
                  <w:marLeft w:val="0"/>
                  <w:marRight w:val="0"/>
                  <w:marTop w:val="0"/>
                  <w:marBottom w:val="0"/>
                  <w:divBdr>
                    <w:top w:val="none" w:sz="0" w:space="0" w:color="auto"/>
                    <w:left w:val="none" w:sz="0" w:space="0" w:color="auto"/>
                    <w:bottom w:val="none" w:sz="0" w:space="0" w:color="auto"/>
                    <w:right w:val="none" w:sz="0" w:space="0" w:color="auto"/>
                  </w:divBdr>
                </w:div>
                <w:div w:id="1164272896">
                  <w:marLeft w:val="0"/>
                  <w:marRight w:val="0"/>
                  <w:marTop w:val="0"/>
                  <w:marBottom w:val="0"/>
                  <w:divBdr>
                    <w:top w:val="none" w:sz="0" w:space="0" w:color="auto"/>
                    <w:left w:val="none" w:sz="0" w:space="0" w:color="auto"/>
                    <w:bottom w:val="none" w:sz="0" w:space="0" w:color="auto"/>
                    <w:right w:val="none" w:sz="0" w:space="0" w:color="auto"/>
                  </w:divBdr>
                </w:div>
                <w:div w:id="1440679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1948</Words>
  <Characters>11109</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777</cp:lastModifiedBy>
  <cp:revision>2</cp:revision>
  <dcterms:created xsi:type="dcterms:W3CDTF">2018-07-30T11:34:00Z</dcterms:created>
  <dcterms:modified xsi:type="dcterms:W3CDTF">2018-07-30T11:34:00Z</dcterms:modified>
</cp:coreProperties>
</file>